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B7DAE" w14:textId="238840BA" w:rsidR="007957DD" w:rsidRPr="00754148" w:rsidRDefault="007957DD" w:rsidP="00DB6B6C">
      <w:pPr>
        <w:tabs>
          <w:tab w:val="left" w:pos="5215"/>
        </w:tabs>
        <w:spacing w:line="276" w:lineRule="auto"/>
        <w:rPr>
          <w:rFonts w:cstheme="minorHAnsi"/>
          <w:i/>
        </w:rPr>
      </w:pPr>
      <w:bookmarkStart w:id="0" w:name="_Toc195088524"/>
      <w:bookmarkStart w:id="1" w:name="OLE_LINK3"/>
      <w:bookmarkStart w:id="2" w:name="OLE_LINK1"/>
    </w:p>
    <w:p w14:paraId="00025E1D" w14:textId="77777777" w:rsidR="007957DD" w:rsidRDefault="007957DD" w:rsidP="00DB6B6C">
      <w:pPr>
        <w:pStyle w:val="Lijstalinea"/>
        <w:widowControl w:val="0"/>
        <w:tabs>
          <w:tab w:val="left" w:pos="1115"/>
          <w:tab w:val="left" w:pos="1116"/>
          <w:tab w:val="left" w:pos="5215"/>
        </w:tabs>
        <w:autoSpaceDE w:val="0"/>
        <w:autoSpaceDN w:val="0"/>
        <w:spacing w:after="0" w:line="276" w:lineRule="auto"/>
        <w:ind w:left="0"/>
        <w:contextualSpacing w:val="0"/>
        <w:rPr>
          <w:rFonts w:cstheme="minorHAnsi"/>
        </w:rPr>
      </w:pPr>
    </w:p>
    <w:p w14:paraId="58A20D48" w14:textId="77777777" w:rsidR="007957DD" w:rsidRDefault="007957DD" w:rsidP="00DB6B6C">
      <w:pPr>
        <w:pStyle w:val="Lijstalinea"/>
        <w:widowControl w:val="0"/>
        <w:tabs>
          <w:tab w:val="left" w:pos="1115"/>
          <w:tab w:val="left" w:pos="1116"/>
          <w:tab w:val="left" w:pos="5215"/>
        </w:tabs>
        <w:autoSpaceDE w:val="0"/>
        <w:autoSpaceDN w:val="0"/>
        <w:spacing w:after="0" w:line="276" w:lineRule="auto"/>
        <w:ind w:left="0"/>
        <w:contextualSpacing w:val="0"/>
        <w:rPr>
          <w:rFonts w:cstheme="minorHAnsi"/>
        </w:rPr>
      </w:pPr>
    </w:p>
    <w:p w14:paraId="66DB45C0" w14:textId="085C1E85" w:rsidR="007957DD" w:rsidRPr="005924FD" w:rsidRDefault="005924FD" w:rsidP="0092718F">
      <w:pPr>
        <w:pStyle w:val="Kop1"/>
        <w:numPr>
          <w:ilvl w:val="0"/>
          <w:numId w:val="0"/>
        </w:numPr>
        <w:ind w:left="432" w:hanging="432"/>
        <w:jc w:val="center"/>
      </w:pPr>
      <w:bookmarkStart w:id="3" w:name="_Toc202541332"/>
      <w:r>
        <w:t>Persoonsverwarming als alternatief</w:t>
      </w:r>
      <w:r w:rsidR="00DB6B6C">
        <w:t xml:space="preserve"> voor traditionele verwarming</w:t>
      </w:r>
      <w:bookmarkEnd w:id="3"/>
    </w:p>
    <w:p w14:paraId="47C80D94" w14:textId="77777777" w:rsidR="007957DD" w:rsidRDefault="007957DD" w:rsidP="00DB6B6C">
      <w:pPr>
        <w:pStyle w:val="Lijstalinea"/>
        <w:widowControl w:val="0"/>
        <w:tabs>
          <w:tab w:val="left" w:pos="1115"/>
          <w:tab w:val="left" w:pos="1116"/>
          <w:tab w:val="left" w:pos="5215"/>
        </w:tabs>
        <w:autoSpaceDE w:val="0"/>
        <w:autoSpaceDN w:val="0"/>
        <w:spacing w:after="0" w:line="276" w:lineRule="auto"/>
        <w:ind w:left="0"/>
        <w:contextualSpacing w:val="0"/>
        <w:rPr>
          <w:rFonts w:cstheme="minorHAnsi"/>
        </w:rPr>
      </w:pPr>
    </w:p>
    <w:p w14:paraId="68316765" w14:textId="77777777" w:rsidR="007957DD" w:rsidRDefault="007957DD" w:rsidP="00DB6B6C">
      <w:pPr>
        <w:pStyle w:val="Lijstalinea"/>
        <w:widowControl w:val="0"/>
        <w:tabs>
          <w:tab w:val="left" w:pos="1115"/>
          <w:tab w:val="left" w:pos="1116"/>
          <w:tab w:val="left" w:pos="5215"/>
        </w:tabs>
        <w:autoSpaceDE w:val="0"/>
        <w:autoSpaceDN w:val="0"/>
        <w:spacing w:after="0" w:line="276" w:lineRule="auto"/>
        <w:ind w:left="0"/>
        <w:contextualSpacing w:val="0"/>
        <w:rPr>
          <w:rFonts w:cstheme="minorHAnsi"/>
        </w:rPr>
      </w:pPr>
    </w:p>
    <w:p w14:paraId="40E9ABA4" w14:textId="3D0B550A" w:rsidR="007957DD" w:rsidRDefault="00DB6B6C" w:rsidP="00DB6B6C">
      <w:pPr>
        <w:pStyle w:val="Lijstalinea"/>
        <w:widowControl w:val="0"/>
        <w:tabs>
          <w:tab w:val="left" w:pos="1115"/>
          <w:tab w:val="left" w:pos="1116"/>
          <w:tab w:val="left" w:pos="5215"/>
        </w:tabs>
        <w:autoSpaceDE w:val="0"/>
        <w:autoSpaceDN w:val="0"/>
        <w:spacing w:after="0" w:line="276" w:lineRule="auto"/>
        <w:ind w:left="0"/>
        <w:contextualSpacing w:val="0"/>
        <w:jc w:val="center"/>
        <w:rPr>
          <w:rFonts w:cstheme="minorHAnsi"/>
        </w:rPr>
      </w:pPr>
      <w:r>
        <w:rPr>
          <w:rFonts w:ascii="Arial" w:hAnsi="Arial" w:cs="Arial"/>
          <w:color w:val="000000"/>
          <w:sz w:val="20"/>
          <w:szCs w:val="20"/>
          <w:bdr w:val="none" w:sz="0" w:space="0" w:color="auto" w:frame="1"/>
        </w:rPr>
        <w:fldChar w:fldCharType="begin"/>
      </w:r>
      <w:r>
        <w:rPr>
          <w:rFonts w:ascii="Arial" w:hAnsi="Arial" w:cs="Arial"/>
          <w:color w:val="000000"/>
          <w:sz w:val="20"/>
          <w:szCs w:val="20"/>
          <w:bdr w:val="none" w:sz="0" w:space="0" w:color="auto" w:frame="1"/>
        </w:rPr>
        <w:instrText xml:space="preserve"> INCLUDEPICTURE "https://lh7-rt.googleusercontent.com/docsz/AD_4nXezaUuI66h4UPn8d3xtUye1ZhrRepAPjkTwINVLVCgAM-hANY4RwJlMPc1xGUi_bvikkkqJ_zvRdcdoApIPsfAHZNFBb5ttN89fgGNGEKmklyhzekDIgr0WEgz910D1kOhrqE2Vtg?key=J_y_nDuVjLPQdWyTI5cbHfJh" \* MERGEFORMATINET </w:instrText>
      </w:r>
      <w:r>
        <w:rPr>
          <w:rFonts w:ascii="Arial" w:hAnsi="Arial" w:cs="Arial"/>
          <w:color w:val="000000"/>
          <w:sz w:val="20"/>
          <w:szCs w:val="20"/>
          <w:bdr w:val="none" w:sz="0" w:space="0" w:color="auto" w:frame="1"/>
        </w:rPr>
        <w:fldChar w:fldCharType="separate"/>
      </w:r>
      <w:r>
        <w:rPr>
          <w:rFonts w:ascii="Arial" w:hAnsi="Arial" w:cs="Arial"/>
          <w:noProof/>
          <w:color w:val="000000"/>
          <w:sz w:val="20"/>
          <w:szCs w:val="20"/>
          <w:bdr w:val="none" w:sz="0" w:space="0" w:color="auto" w:frame="1"/>
        </w:rPr>
        <w:drawing>
          <wp:inline distT="0" distB="0" distL="0" distR="0" wp14:anchorId="5ED1906F" wp14:editId="27D16953">
            <wp:extent cx="5760720" cy="3528060"/>
            <wp:effectExtent l="0" t="0" r="5080" b="2540"/>
            <wp:docPr id="1886044566" name="Afbeelding 3" descr="Afbeelding met tekst, schermopname, fles,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044566" name="Afbeelding 3" descr="Afbeelding met tekst, schermopname, fles, tekenfilm&#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528060"/>
                    </a:xfrm>
                    <a:prstGeom prst="rect">
                      <a:avLst/>
                    </a:prstGeom>
                    <a:noFill/>
                    <a:ln>
                      <a:noFill/>
                    </a:ln>
                  </pic:spPr>
                </pic:pic>
              </a:graphicData>
            </a:graphic>
          </wp:inline>
        </w:drawing>
      </w:r>
      <w:r>
        <w:rPr>
          <w:rFonts w:ascii="Arial" w:hAnsi="Arial" w:cs="Arial"/>
          <w:color w:val="000000"/>
          <w:sz w:val="20"/>
          <w:szCs w:val="20"/>
          <w:bdr w:val="none" w:sz="0" w:space="0" w:color="auto" w:frame="1"/>
        </w:rPr>
        <w:fldChar w:fldCharType="end"/>
      </w:r>
    </w:p>
    <w:p w14:paraId="1623B057" w14:textId="77777777" w:rsidR="007957DD" w:rsidRDefault="007957DD" w:rsidP="00DB6B6C">
      <w:pPr>
        <w:pStyle w:val="Lijstalinea"/>
        <w:widowControl w:val="0"/>
        <w:tabs>
          <w:tab w:val="left" w:pos="1115"/>
          <w:tab w:val="left" w:pos="1116"/>
          <w:tab w:val="left" w:pos="5215"/>
        </w:tabs>
        <w:autoSpaceDE w:val="0"/>
        <w:autoSpaceDN w:val="0"/>
        <w:spacing w:after="0" w:line="276" w:lineRule="auto"/>
        <w:ind w:left="0"/>
        <w:contextualSpacing w:val="0"/>
        <w:rPr>
          <w:rFonts w:cstheme="minorHAnsi"/>
        </w:rPr>
      </w:pPr>
    </w:p>
    <w:p w14:paraId="4F759B6C" w14:textId="77777777" w:rsidR="007957DD" w:rsidRDefault="007957DD" w:rsidP="00DB6B6C">
      <w:pPr>
        <w:pStyle w:val="Lijstalinea"/>
        <w:widowControl w:val="0"/>
        <w:tabs>
          <w:tab w:val="left" w:pos="1115"/>
          <w:tab w:val="left" w:pos="1116"/>
          <w:tab w:val="left" w:pos="5215"/>
        </w:tabs>
        <w:autoSpaceDE w:val="0"/>
        <w:autoSpaceDN w:val="0"/>
        <w:spacing w:after="0" w:line="276" w:lineRule="auto"/>
        <w:ind w:left="0"/>
        <w:contextualSpacing w:val="0"/>
        <w:rPr>
          <w:rFonts w:cstheme="minorHAnsi"/>
        </w:rPr>
      </w:pPr>
    </w:p>
    <w:p w14:paraId="21051393" w14:textId="77777777" w:rsidR="007957DD" w:rsidRDefault="007957DD" w:rsidP="00DB6B6C">
      <w:pPr>
        <w:pStyle w:val="Lijstalinea"/>
        <w:widowControl w:val="0"/>
        <w:tabs>
          <w:tab w:val="left" w:pos="1115"/>
          <w:tab w:val="left" w:pos="1116"/>
          <w:tab w:val="left" w:pos="5215"/>
        </w:tabs>
        <w:autoSpaceDE w:val="0"/>
        <w:autoSpaceDN w:val="0"/>
        <w:spacing w:after="0" w:line="276" w:lineRule="auto"/>
        <w:ind w:left="0"/>
        <w:contextualSpacing w:val="0"/>
        <w:rPr>
          <w:rFonts w:cstheme="minorHAnsi"/>
        </w:rPr>
      </w:pPr>
    </w:p>
    <w:p w14:paraId="10BCED73" w14:textId="77777777" w:rsidR="007957DD" w:rsidRDefault="007957DD" w:rsidP="00DB6B6C">
      <w:pPr>
        <w:pStyle w:val="Lijstalinea"/>
        <w:widowControl w:val="0"/>
        <w:tabs>
          <w:tab w:val="left" w:pos="1115"/>
          <w:tab w:val="left" w:pos="1116"/>
          <w:tab w:val="left" w:pos="5215"/>
        </w:tabs>
        <w:autoSpaceDE w:val="0"/>
        <w:autoSpaceDN w:val="0"/>
        <w:spacing w:after="0" w:line="276" w:lineRule="auto"/>
        <w:ind w:left="0"/>
        <w:contextualSpacing w:val="0"/>
        <w:rPr>
          <w:rFonts w:cstheme="minorHAnsi"/>
        </w:rPr>
      </w:pPr>
    </w:p>
    <w:p w14:paraId="3A00E884" w14:textId="77777777" w:rsidR="007957DD" w:rsidRDefault="007957DD" w:rsidP="00DB6B6C">
      <w:pPr>
        <w:pStyle w:val="Lijstalinea"/>
        <w:widowControl w:val="0"/>
        <w:tabs>
          <w:tab w:val="left" w:pos="1115"/>
          <w:tab w:val="left" w:pos="1116"/>
          <w:tab w:val="left" w:pos="5215"/>
        </w:tabs>
        <w:autoSpaceDE w:val="0"/>
        <w:autoSpaceDN w:val="0"/>
        <w:spacing w:after="0" w:line="276" w:lineRule="auto"/>
        <w:ind w:left="0"/>
        <w:contextualSpacing w:val="0"/>
        <w:rPr>
          <w:rFonts w:cstheme="minorHAnsi"/>
        </w:rPr>
      </w:pPr>
    </w:p>
    <w:p w14:paraId="7E8E358F" w14:textId="77777777" w:rsidR="007957DD" w:rsidRDefault="007957DD" w:rsidP="00DB6B6C">
      <w:pPr>
        <w:pStyle w:val="Lijstalinea"/>
        <w:widowControl w:val="0"/>
        <w:tabs>
          <w:tab w:val="left" w:pos="1115"/>
          <w:tab w:val="left" w:pos="1116"/>
          <w:tab w:val="left" w:pos="5215"/>
        </w:tabs>
        <w:autoSpaceDE w:val="0"/>
        <w:autoSpaceDN w:val="0"/>
        <w:spacing w:after="0" w:line="276" w:lineRule="auto"/>
        <w:ind w:left="0"/>
        <w:contextualSpacing w:val="0"/>
        <w:rPr>
          <w:rFonts w:cstheme="minorHAnsi"/>
        </w:rPr>
      </w:pPr>
    </w:p>
    <w:p w14:paraId="40F15035" w14:textId="56F07DC4" w:rsidR="007957DD" w:rsidRPr="00754148" w:rsidRDefault="007957DD" w:rsidP="00DB6B6C">
      <w:pPr>
        <w:pStyle w:val="Lijstalinea"/>
        <w:widowControl w:val="0"/>
        <w:tabs>
          <w:tab w:val="left" w:pos="1115"/>
          <w:tab w:val="left" w:pos="1116"/>
          <w:tab w:val="left" w:pos="5215"/>
        </w:tabs>
        <w:autoSpaceDE w:val="0"/>
        <w:autoSpaceDN w:val="0"/>
        <w:spacing w:after="0" w:line="276" w:lineRule="auto"/>
        <w:ind w:left="708"/>
        <w:contextualSpacing w:val="0"/>
        <w:jc w:val="right"/>
        <w:rPr>
          <w:rFonts w:cstheme="minorHAnsi"/>
        </w:rPr>
      </w:pPr>
      <w:r w:rsidRPr="00754148">
        <w:rPr>
          <w:rFonts w:cstheme="minorHAnsi"/>
        </w:rPr>
        <w:t>Vrije</w:t>
      </w:r>
      <w:r w:rsidRPr="00754148">
        <w:rPr>
          <w:rFonts w:cstheme="minorHAnsi"/>
          <w:spacing w:val="-3"/>
        </w:rPr>
        <w:t xml:space="preserve"> </w:t>
      </w:r>
      <w:r w:rsidRPr="00754148">
        <w:rPr>
          <w:rFonts w:cstheme="minorHAnsi"/>
        </w:rPr>
        <w:t>Universiteit</w:t>
      </w:r>
    </w:p>
    <w:p w14:paraId="049ECC7C" w14:textId="77777777" w:rsidR="007957DD" w:rsidRPr="00262BD7" w:rsidRDefault="007957DD" w:rsidP="00DB6B6C">
      <w:pPr>
        <w:pStyle w:val="Lijstalinea"/>
        <w:widowControl w:val="0"/>
        <w:tabs>
          <w:tab w:val="left" w:pos="1115"/>
          <w:tab w:val="left" w:pos="1116"/>
        </w:tabs>
        <w:autoSpaceDE w:val="0"/>
        <w:autoSpaceDN w:val="0"/>
        <w:spacing w:after="0" w:line="276" w:lineRule="auto"/>
        <w:ind w:left="708"/>
        <w:contextualSpacing w:val="0"/>
        <w:jc w:val="right"/>
        <w:rPr>
          <w:rFonts w:cstheme="minorHAnsi"/>
        </w:rPr>
      </w:pPr>
      <w:r w:rsidRPr="00754148">
        <w:rPr>
          <w:rFonts w:cstheme="minorHAnsi"/>
          <w:spacing w:val="-1"/>
        </w:rPr>
        <w:t xml:space="preserve">Faculteit der Gedrags- en Bewegingswetenschappen </w:t>
      </w:r>
    </w:p>
    <w:p w14:paraId="5B17729C" w14:textId="77777777" w:rsidR="007957DD" w:rsidRPr="007957DD" w:rsidRDefault="007957DD" w:rsidP="00DB6B6C">
      <w:pPr>
        <w:pStyle w:val="Lijstalinea"/>
        <w:tabs>
          <w:tab w:val="left" w:pos="1115"/>
          <w:tab w:val="left" w:pos="1116"/>
        </w:tabs>
        <w:spacing w:line="276" w:lineRule="auto"/>
        <w:ind w:left="708"/>
        <w:jc w:val="right"/>
        <w:rPr>
          <w:rFonts w:cstheme="minorHAnsi"/>
          <w:lang w:val="en-US"/>
        </w:rPr>
      </w:pPr>
      <w:r w:rsidRPr="007957DD">
        <w:rPr>
          <w:rFonts w:cstheme="minorHAnsi"/>
          <w:spacing w:val="-1"/>
          <w:lang w:val="en-US"/>
        </w:rPr>
        <w:t xml:space="preserve">(Faculty of </w:t>
      </w:r>
      <w:proofErr w:type="spellStart"/>
      <w:r w:rsidRPr="007957DD">
        <w:rPr>
          <w:rFonts w:cstheme="minorHAnsi"/>
          <w:spacing w:val="-1"/>
          <w:lang w:val="en-US"/>
        </w:rPr>
        <w:t>Behavioural</w:t>
      </w:r>
      <w:proofErr w:type="spellEnd"/>
      <w:r w:rsidRPr="007957DD">
        <w:rPr>
          <w:rFonts w:cstheme="minorHAnsi"/>
          <w:spacing w:val="-1"/>
          <w:lang w:val="en-US"/>
        </w:rPr>
        <w:t xml:space="preserve"> and </w:t>
      </w:r>
      <w:proofErr w:type="gramStart"/>
      <w:r w:rsidRPr="007957DD">
        <w:rPr>
          <w:rFonts w:cstheme="minorHAnsi"/>
          <w:spacing w:val="-1"/>
          <w:lang w:val="en-US"/>
        </w:rPr>
        <w:t>Movement  Sciences</w:t>
      </w:r>
      <w:proofErr w:type="gramEnd"/>
      <w:r w:rsidRPr="007957DD">
        <w:rPr>
          <w:rFonts w:cstheme="minorHAnsi"/>
          <w:spacing w:val="-1"/>
          <w:lang w:val="en-US"/>
        </w:rPr>
        <w:t>)</w:t>
      </w:r>
      <w:r w:rsidRPr="007957DD">
        <w:rPr>
          <w:rFonts w:cstheme="minorHAnsi"/>
          <w:spacing w:val="-1"/>
          <w:lang w:val="en-US"/>
        </w:rPr>
        <w:br/>
      </w:r>
      <w:r w:rsidRPr="007957DD">
        <w:rPr>
          <w:rFonts w:cstheme="minorHAnsi"/>
          <w:spacing w:val="-1"/>
          <w:lang w:val="en-US"/>
        </w:rPr>
        <w:tab/>
      </w:r>
      <w:r w:rsidRPr="007957DD">
        <w:rPr>
          <w:rFonts w:cstheme="minorHAnsi"/>
          <w:spacing w:val="-1"/>
          <w:lang w:val="en-US"/>
        </w:rPr>
        <w:tab/>
      </w:r>
    </w:p>
    <w:p w14:paraId="2D94A20A" w14:textId="17A4A5FB" w:rsidR="007957DD" w:rsidRPr="00754148" w:rsidRDefault="007957DD" w:rsidP="00DB6B6C">
      <w:pPr>
        <w:pStyle w:val="Lijstalinea"/>
        <w:widowControl w:val="0"/>
        <w:tabs>
          <w:tab w:val="left" w:pos="1115"/>
          <w:tab w:val="left" w:pos="1116"/>
          <w:tab w:val="left" w:pos="5215"/>
        </w:tabs>
        <w:autoSpaceDE w:val="0"/>
        <w:autoSpaceDN w:val="0"/>
        <w:spacing w:after="0" w:line="276" w:lineRule="auto"/>
        <w:ind w:left="708"/>
        <w:contextualSpacing w:val="0"/>
        <w:jc w:val="right"/>
        <w:rPr>
          <w:rFonts w:cstheme="minorHAnsi"/>
        </w:rPr>
      </w:pPr>
      <w:r w:rsidRPr="00754148">
        <w:rPr>
          <w:rFonts w:cstheme="minorHAnsi"/>
        </w:rPr>
        <w:t>Bachelor onderzoekproject</w:t>
      </w:r>
    </w:p>
    <w:p w14:paraId="3A192B88" w14:textId="4165544C" w:rsidR="007957DD" w:rsidRPr="00754148" w:rsidRDefault="007957DD" w:rsidP="00DB6B6C">
      <w:pPr>
        <w:pStyle w:val="Lijstalinea"/>
        <w:widowControl w:val="0"/>
        <w:tabs>
          <w:tab w:val="left" w:pos="1115"/>
          <w:tab w:val="left" w:pos="1116"/>
          <w:tab w:val="left" w:pos="5215"/>
        </w:tabs>
        <w:autoSpaceDE w:val="0"/>
        <w:autoSpaceDN w:val="0"/>
        <w:spacing w:after="0" w:line="276" w:lineRule="auto"/>
        <w:ind w:left="708"/>
        <w:contextualSpacing w:val="0"/>
        <w:jc w:val="right"/>
        <w:rPr>
          <w:rFonts w:cstheme="minorHAnsi"/>
        </w:rPr>
      </w:pPr>
      <w:r w:rsidRPr="00754148">
        <w:rPr>
          <w:rFonts w:cstheme="minorHAnsi"/>
        </w:rPr>
        <w:t>Auteur:</w:t>
      </w:r>
      <w:r w:rsidRPr="00754148">
        <w:rPr>
          <w:rFonts w:cstheme="minorHAnsi"/>
          <w:spacing w:val="-2"/>
        </w:rPr>
        <w:t xml:space="preserve"> </w:t>
      </w:r>
      <w:r>
        <w:rPr>
          <w:rFonts w:cstheme="minorHAnsi"/>
          <w:i/>
        </w:rPr>
        <w:t xml:space="preserve">Finn Joël </w:t>
      </w:r>
      <w:proofErr w:type="spellStart"/>
      <w:r>
        <w:rPr>
          <w:rFonts w:cstheme="minorHAnsi"/>
          <w:i/>
        </w:rPr>
        <w:t>Günther</w:t>
      </w:r>
      <w:proofErr w:type="spellEnd"/>
    </w:p>
    <w:p w14:paraId="0C8657BA" w14:textId="5E6CC167" w:rsidR="007957DD" w:rsidRDefault="007957DD" w:rsidP="00DB6B6C">
      <w:pPr>
        <w:pStyle w:val="Lijstalinea"/>
        <w:widowControl w:val="0"/>
        <w:tabs>
          <w:tab w:val="left" w:pos="1115"/>
          <w:tab w:val="left" w:pos="1116"/>
          <w:tab w:val="left" w:pos="5215"/>
        </w:tabs>
        <w:autoSpaceDE w:val="0"/>
        <w:autoSpaceDN w:val="0"/>
        <w:spacing w:after="0" w:line="276" w:lineRule="auto"/>
        <w:ind w:left="708"/>
        <w:contextualSpacing w:val="0"/>
        <w:jc w:val="right"/>
        <w:rPr>
          <w:rFonts w:cstheme="minorHAnsi"/>
          <w:i/>
        </w:rPr>
      </w:pPr>
      <w:r w:rsidRPr="007957DD">
        <w:rPr>
          <w:rFonts w:cstheme="minorHAnsi"/>
        </w:rPr>
        <w:t>Begeleider:</w:t>
      </w:r>
      <w:r w:rsidRPr="007957DD">
        <w:rPr>
          <w:rFonts w:cstheme="minorHAnsi"/>
          <w:spacing w:val="-1"/>
        </w:rPr>
        <w:t xml:space="preserve"> </w:t>
      </w:r>
      <w:r>
        <w:rPr>
          <w:rFonts w:cstheme="minorHAnsi"/>
          <w:spacing w:val="-1"/>
        </w:rPr>
        <w:t xml:space="preserve">prof. Dr. </w:t>
      </w:r>
      <w:r>
        <w:rPr>
          <w:rFonts w:cstheme="minorHAnsi"/>
          <w:i/>
        </w:rPr>
        <w:t>Hein Daanen</w:t>
      </w:r>
    </w:p>
    <w:p w14:paraId="5E39333D" w14:textId="6299E8B3" w:rsidR="00A1114E" w:rsidRPr="007957DD" w:rsidRDefault="007957DD" w:rsidP="00DB6B6C">
      <w:pPr>
        <w:pStyle w:val="Lijstalinea"/>
        <w:widowControl w:val="0"/>
        <w:tabs>
          <w:tab w:val="left" w:pos="1115"/>
          <w:tab w:val="left" w:pos="1116"/>
          <w:tab w:val="left" w:pos="5215"/>
        </w:tabs>
        <w:autoSpaceDE w:val="0"/>
        <w:autoSpaceDN w:val="0"/>
        <w:spacing w:after="0" w:line="276" w:lineRule="auto"/>
        <w:ind w:left="708"/>
        <w:contextualSpacing w:val="0"/>
        <w:jc w:val="right"/>
        <w:rPr>
          <w:b/>
          <w:bCs/>
        </w:rPr>
      </w:pPr>
      <w:r>
        <w:rPr>
          <w:rFonts w:cstheme="minorHAnsi"/>
          <w:i/>
        </w:rPr>
        <w:t xml:space="preserve">  </w:t>
      </w:r>
      <w:r w:rsidRPr="007957DD">
        <w:rPr>
          <w:rFonts w:cstheme="minorHAnsi"/>
          <w:i/>
        </w:rPr>
        <w:t>Maand</w:t>
      </w:r>
      <w:r w:rsidRPr="007957DD">
        <w:rPr>
          <w:rFonts w:cstheme="minorHAnsi"/>
          <w:i/>
          <w:spacing w:val="-1"/>
        </w:rPr>
        <w:t xml:space="preserve"> </w:t>
      </w:r>
      <w:r w:rsidRPr="007957DD">
        <w:rPr>
          <w:rFonts w:cstheme="minorHAnsi"/>
          <w:i/>
        </w:rPr>
        <w:t>en jaar</w:t>
      </w:r>
      <w:r w:rsidRPr="007957DD">
        <w:rPr>
          <w:rFonts w:cstheme="minorHAnsi"/>
          <w:i/>
          <w:spacing w:val="-1"/>
        </w:rPr>
        <w:t xml:space="preserve"> </w:t>
      </w:r>
      <w:r w:rsidRPr="007957DD">
        <w:rPr>
          <w:rFonts w:cstheme="minorHAnsi"/>
          <w:i/>
        </w:rPr>
        <w:t>van inleveren</w:t>
      </w:r>
      <w:r w:rsidR="00DB6B6C">
        <w:rPr>
          <w:rFonts w:cstheme="minorHAnsi"/>
          <w:i/>
        </w:rPr>
        <w:t xml:space="preserve">: </w:t>
      </w:r>
      <w:r w:rsidRPr="007957DD">
        <w:rPr>
          <w:rFonts w:cstheme="minorHAnsi"/>
          <w:i/>
        </w:rPr>
        <w:t>2025-</w:t>
      </w:r>
      <w:r w:rsidR="00DB6B6C">
        <w:rPr>
          <w:rFonts w:cstheme="minorHAnsi"/>
          <w:i/>
        </w:rPr>
        <w:t>6</w:t>
      </w:r>
    </w:p>
    <w:p w14:paraId="1A023FE1" w14:textId="034FE05A" w:rsidR="005567A7" w:rsidRDefault="005567A7" w:rsidP="005567A7">
      <w:pPr>
        <w:pStyle w:val="Kop1"/>
        <w:numPr>
          <w:ilvl w:val="0"/>
          <w:numId w:val="0"/>
        </w:numPr>
        <w:ind w:left="432" w:hanging="432"/>
      </w:pPr>
      <w:bookmarkStart w:id="4" w:name="_Toc202541333"/>
      <w:r>
        <w:t>Samenvatting</w:t>
      </w:r>
      <w:bookmarkEnd w:id="4"/>
    </w:p>
    <w:p w14:paraId="1CCC114E" w14:textId="570B27AD" w:rsidR="005363AC" w:rsidRPr="00446314" w:rsidRDefault="0034449F" w:rsidP="00DB6B6C">
      <w:pPr>
        <w:spacing w:line="276" w:lineRule="auto"/>
        <w:rPr>
          <w:color w:val="000000" w:themeColor="text1"/>
        </w:rPr>
      </w:pPr>
      <w:r>
        <w:t>Gezien de hoge gasprijs en het feit dat energiearmoede meerdere nadelige gevolgen kent</w:t>
      </w:r>
      <w:r w:rsidR="00464690">
        <w:t>,</w:t>
      </w:r>
      <w:r>
        <w:t xml:space="preserve"> </w:t>
      </w:r>
      <w:r w:rsidR="00C543C0">
        <w:t>is het noodzakelijk om duurzame en praktische alternatieven te onderzoeken. Persoon</w:t>
      </w:r>
      <w:r w:rsidR="00DD0088">
        <w:t>s</w:t>
      </w:r>
      <w:r w:rsidR="00C543C0">
        <w:t>gerichte verwarming als maatregel zou een aanvulling kunnen zijn op de huidige maatregelen die de overheid treft ter bestrijding van energiearmoede.  Dit heeft ertoe geleidt dat 4</w:t>
      </w:r>
      <w:r w:rsidR="00DB6B6C">
        <w:t>2</w:t>
      </w:r>
      <w:r w:rsidR="00C543C0">
        <w:t xml:space="preserve"> deelnemers een warmtevest </w:t>
      </w:r>
      <w:r w:rsidR="008B62CA">
        <w:t>hebben ontvangen</w:t>
      </w:r>
      <w:r w:rsidR="00C543C0">
        <w:t xml:space="preserve"> en in een natuurlijke setting </w:t>
      </w:r>
      <w:r w:rsidR="008B62CA">
        <w:t xml:space="preserve">zijn </w:t>
      </w:r>
      <w:r w:rsidR="00C543C0">
        <w:t xml:space="preserve">onderzocht. </w:t>
      </w:r>
      <w:r w:rsidR="00FD362C">
        <w:t>D</w:t>
      </w:r>
      <w:r w:rsidR="00DB6B6C">
        <w:t xml:space="preserve">e uiteindelijk analyse </w:t>
      </w:r>
      <w:r w:rsidR="00FD362C">
        <w:t xml:space="preserve">is uitgevoerd </w:t>
      </w:r>
      <w:r w:rsidR="00DB6B6C">
        <w:t xml:space="preserve">op 17 deelnemers. </w:t>
      </w:r>
      <w:r w:rsidR="00C543C0">
        <w:t>Met deze opzet is er getracht antwoord te geven op de onderzoeksvraag</w:t>
      </w:r>
      <w:r w:rsidR="009F67BB">
        <w:t>:</w:t>
      </w:r>
      <w:r w:rsidR="00C543C0" w:rsidRPr="001069FF">
        <w:rPr>
          <w:color w:val="000000" w:themeColor="text1"/>
        </w:rPr>
        <w:t xml:space="preserve"> </w:t>
      </w:r>
      <w:r w:rsidR="00C543C0" w:rsidRPr="005567A7">
        <w:rPr>
          <w:b/>
          <w:bCs/>
          <w:color w:val="000000" w:themeColor="text1"/>
        </w:rPr>
        <w:t>‘Wat is het effect van persoonsverwarming op de hoogte van de thermostaat bij mensen die in potentiële, of in energiearmoede leven?’</w:t>
      </w:r>
      <w:r w:rsidR="005363AC" w:rsidRPr="005567A7">
        <w:rPr>
          <w:b/>
          <w:bCs/>
          <w:color w:val="000000" w:themeColor="text1"/>
        </w:rPr>
        <w:t>.</w:t>
      </w:r>
      <w:r w:rsidR="00DB6B6C">
        <w:rPr>
          <w:color w:val="000000" w:themeColor="text1"/>
        </w:rPr>
        <w:t xml:space="preserve"> </w:t>
      </w:r>
      <w:r w:rsidR="005363AC">
        <w:rPr>
          <w:color w:val="000000" w:themeColor="text1"/>
        </w:rPr>
        <w:t>Er is gebleken dat de deelnemers, wanneer het warmtevest</w:t>
      </w:r>
      <w:r w:rsidR="00DB6B6C">
        <w:rPr>
          <w:color w:val="000000" w:themeColor="text1"/>
        </w:rPr>
        <w:t xml:space="preserve"> + batterij</w:t>
      </w:r>
      <w:r w:rsidR="005363AC">
        <w:rPr>
          <w:color w:val="000000" w:themeColor="text1"/>
        </w:rPr>
        <w:t xml:space="preserve"> aanwezig was</w:t>
      </w:r>
      <w:r w:rsidR="00DB6B6C">
        <w:rPr>
          <w:color w:val="000000" w:themeColor="text1"/>
        </w:rPr>
        <w:t>,</w:t>
      </w:r>
      <w:r w:rsidR="005363AC">
        <w:rPr>
          <w:color w:val="000000" w:themeColor="text1"/>
        </w:rPr>
        <w:t xml:space="preserve"> de thermostaat 1,2</w:t>
      </w:r>
      <w:r w:rsidR="00DB6B6C">
        <w:t>°C</w:t>
      </w:r>
      <w:r w:rsidR="005363AC">
        <w:rPr>
          <w:color w:val="000000" w:themeColor="text1"/>
        </w:rPr>
        <w:t xml:space="preserve"> lager</w:t>
      </w:r>
      <w:r w:rsidR="00DB6B6C">
        <w:rPr>
          <w:color w:val="000000" w:themeColor="text1"/>
        </w:rPr>
        <w:t xml:space="preserve"> zetten</w:t>
      </w:r>
      <w:r w:rsidR="005363AC">
        <w:rPr>
          <w:color w:val="000000" w:themeColor="text1"/>
        </w:rPr>
        <w:t xml:space="preserve">, ten opzichte </w:t>
      </w:r>
      <w:r w:rsidR="002F768E">
        <w:rPr>
          <w:color w:val="000000" w:themeColor="text1"/>
        </w:rPr>
        <w:t xml:space="preserve">van </w:t>
      </w:r>
      <w:r w:rsidR="005363AC">
        <w:rPr>
          <w:color w:val="000000" w:themeColor="text1"/>
        </w:rPr>
        <w:t xml:space="preserve">wanneer </w:t>
      </w:r>
      <w:r w:rsidR="00DB6B6C">
        <w:rPr>
          <w:color w:val="000000" w:themeColor="text1"/>
        </w:rPr>
        <w:t>de batterij</w:t>
      </w:r>
      <w:r w:rsidR="005363AC">
        <w:rPr>
          <w:color w:val="000000" w:themeColor="text1"/>
        </w:rPr>
        <w:t xml:space="preserve"> niet aanwezig was. Alhoewel dit verschil significant bleek te zijn, moe</w:t>
      </w:r>
      <w:r w:rsidR="004E6C6A">
        <w:rPr>
          <w:color w:val="000000" w:themeColor="text1"/>
        </w:rPr>
        <w:t>st</w:t>
      </w:r>
      <w:r w:rsidR="005363AC">
        <w:rPr>
          <w:color w:val="000000" w:themeColor="text1"/>
        </w:rPr>
        <w:t xml:space="preserve"> er wel e</w:t>
      </w:r>
      <w:r w:rsidR="00DB6B6C">
        <w:rPr>
          <w:color w:val="000000" w:themeColor="text1"/>
        </w:rPr>
        <w:t xml:space="preserve">en </w:t>
      </w:r>
      <w:r w:rsidR="005363AC">
        <w:rPr>
          <w:color w:val="000000" w:themeColor="text1"/>
        </w:rPr>
        <w:t>kanttekenin</w:t>
      </w:r>
      <w:r w:rsidR="00DB6B6C">
        <w:rPr>
          <w:color w:val="000000" w:themeColor="text1"/>
        </w:rPr>
        <w:t xml:space="preserve">g </w:t>
      </w:r>
      <w:r w:rsidR="005363AC">
        <w:rPr>
          <w:color w:val="000000" w:themeColor="text1"/>
        </w:rPr>
        <w:t>bij geplaatst worden</w:t>
      </w:r>
      <w:r w:rsidR="00DB6B6C">
        <w:rPr>
          <w:color w:val="000000" w:themeColor="text1"/>
        </w:rPr>
        <w:t>. Het aantal deelnemers dat het warmtevest zelf zonder batterij gedragen heeft in de tweede conditie is klein (N=6). Hierdoor kan</w:t>
      </w:r>
      <w:r w:rsidR="005363AC">
        <w:rPr>
          <w:color w:val="000000" w:themeColor="text1"/>
        </w:rPr>
        <w:t xml:space="preserve"> de hypothese</w:t>
      </w:r>
      <w:r w:rsidR="009F67BB">
        <w:rPr>
          <w:color w:val="000000" w:themeColor="text1"/>
        </w:rPr>
        <w:t xml:space="preserve">: </w:t>
      </w:r>
      <w:r w:rsidR="006300B8" w:rsidRPr="001564DB">
        <w:rPr>
          <w:b/>
          <w:bCs/>
          <w:color w:val="000000" w:themeColor="text1"/>
        </w:rPr>
        <w:t>‘</w:t>
      </w:r>
      <w:r w:rsidR="005363AC" w:rsidRPr="001564DB">
        <w:rPr>
          <w:b/>
          <w:bCs/>
          <w:color w:val="000000" w:themeColor="text1"/>
        </w:rPr>
        <w:t xml:space="preserve">Persoonsverwarming leidt tot een verlaging van de thermostaat’ </w:t>
      </w:r>
      <w:r w:rsidR="005363AC">
        <w:rPr>
          <w:color w:val="000000" w:themeColor="text1"/>
        </w:rPr>
        <w:t>noch bevestigt of verworpen worden.</w:t>
      </w:r>
      <w:r w:rsidR="00DB6B6C">
        <w:rPr>
          <w:color w:val="000000" w:themeColor="text1"/>
        </w:rPr>
        <w:t xml:space="preserve"> </w:t>
      </w:r>
      <w:r w:rsidR="005363AC">
        <w:rPr>
          <w:color w:val="000000" w:themeColor="text1"/>
        </w:rPr>
        <w:t xml:space="preserve"> Vervolgonderzoek met een strengere en strakkere experimentele controle wordt daarom aanbevolen om </w:t>
      </w:r>
      <w:r w:rsidR="0013412D">
        <w:rPr>
          <w:color w:val="000000" w:themeColor="text1"/>
        </w:rPr>
        <w:t xml:space="preserve">hier </w:t>
      </w:r>
      <w:r w:rsidR="005363AC">
        <w:rPr>
          <w:color w:val="000000" w:themeColor="text1"/>
        </w:rPr>
        <w:t xml:space="preserve">uitsluitsel over te geven. </w:t>
      </w:r>
    </w:p>
    <w:p w14:paraId="30386CA5" w14:textId="5BC08BDD" w:rsidR="00632DE7" w:rsidRPr="0034449F" w:rsidRDefault="00632DE7" w:rsidP="00DB6B6C">
      <w:pPr>
        <w:spacing w:line="276" w:lineRule="auto"/>
      </w:pPr>
    </w:p>
    <w:p w14:paraId="2283EAA7" w14:textId="77777777" w:rsidR="00632DE7" w:rsidRDefault="00632DE7" w:rsidP="00DB6B6C">
      <w:pPr>
        <w:spacing w:line="276" w:lineRule="auto"/>
        <w:rPr>
          <w:b/>
          <w:bCs/>
        </w:rPr>
      </w:pPr>
    </w:p>
    <w:p w14:paraId="2508257E" w14:textId="77777777" w:rsidR="00632DE7" w:rsidRDefault="00632DE7" w:rsidP="00DB6B6C">
      <w:pPr>
        <w:spacing w:line="276" w:lineRule="auto"/>
        <w:rPr>
          <w:b/>
          <w:bCs/>
        </w:rPr>
      </w:pPr>
    </w:p>
    <w:p w14:paraId="5D069600" w14:textId="77777777" w:rsidR="00632DE7" w:rsidRDefault="00632DE7" w:rsidP="00DB6B6C">
      <w:pPr>
        <w:spacing w:line="276" w:lineRule="auto"/>
        <w:rPr>
          <w:b/>
          <w:bCs/>
        </w:rPr>
      </w:pPr>
    </w:p>
    <w:p w14:paraId="2853A0A4" w14:textId="77777777" w:rsidR="00632DE7" w:rsidRDefault="00632DE7" w:rsidP="00DB6B6C">
      <w:pPr>
        <w:spacing w:line="276" w:lineRule="auto"/>
        <w:rPr>
          <w:b/>
          <w:bCs/>
        </w:rPr>
      </w:pPr>
    </w:p>
    <w:p w14:paraId="4A16F14A" w14:textId="77777777" w:rsidR="00632DE7" w:rsidRDefault="00632DE7" w:rsidP="00DB6B6C">
      <w:pPr>
        <w:spacing w:line="276" w:lineRule="auto"/>
        <w:rPr>
          <w:b/>
          <w:bCs/>
        </w:rPr>
      </w:pPr>
    </w:p>
    <w:p w14:paraId="69AA880D" w14:textId="77777777" w:rsidR="00632DE7" w:rsidRDefault="00632DE7" w:rsidP="00DB6B6C">
      <w:pPr>
        <w:spacing w:line="276" w:lineRule="auto"/>
        <w:rPr>
          <w:b/>
          <w:bCs/>
        </w:rPr>
      </w:pPr>
    </w:p>
    <w:p w14:paraId="7B671852" w14:textId="77777777" w:rsidR="00632DE7" w:rsidRDefault="00632DE7" w:rsidP="00DB6B6C">
      <w:pPr>
        <w:spacing w:line="276" w:lineRule="auto"/>
        <w:rPr>
          <w:b/>
          <w:bCs/>
        </w:rPr>
      </w:pPr>
    </w:p>
    <w:p w14:paraId="1B61105A" w14:textId="77777777" w:rsidR="00632DE7" w:rsidRDefault="00632DE7" w:rsidP="00DB6B6C">
      <w:pPr>
        <w:spacing w:line="276" w:lineRule="auto"/>
        <w:rPr>
          <w:b/>
          <w:bCs/>
        </w:rPr>
      </w:pPr>
    </w:p>
    <w:p w14:paraId="71FB2447" w14:textId="77777777" w:rsidR="00632DE7" w:rsidRDefault="00632DE7" w:rsidP="00DB6B6C">
      <w:pPr>
        <w:spacing w:line="276" w:lineRule="auto"/>
        <w:rPr>
          <w:b/>
          <w:bCs/>
        </w:rPr>
      </w:pPr>
    </w:p>
    <w:p w14:paraId="386E0701" w14:textId="77777777" w:rsidR="00632DE7" w:rsidRDefault="00632DE7" w:rsidP="00DB6B6C">
      <w:pPr>
        <w:spacing w:line="276" w:lineRule="auto"/>
        <w:rPr>
          <w:b/>
          <w:bCs/>
        </w:rPr>
      </w:pPr>
    </w:p>
    <w:p w14:paraId="2061AFCC" w14:textId="77777777" w:rsidR="00632DE7" w:rsidRDefault="00632DE7" w:rsidP="00DB6B6C">
      <w:pPr>
        <w:spacing w:line="276" w:lineRule="auto"/>
        <w:rPr>
          <w:b/>
          <w:bCs/>
        </w:rPr>
      </w:pPr>
    </w:p>
    <w:p w14:paraId="033AF5F1" w14:textId="77777777" w:rsidR="00632DE7" w:rsidRDefault="00632DE7" w:rsidP="00DB6B6C">
      <w:pPr>
        <w:spacing w:line="276" w:lineRule="auto"/>
        <w:rPr>
          <w:b/>
          <w:bCs/>
        </w:rPr>
      </w:pPr>
    </w:p>
    <w:p w14:paraId="621883B1" w14:textId="0D9E5C22" w:rsidR="00DB6B6C" w:rsidRDefault="00DB6B6C" w:rsidP="00DB6B6C">
      <w:pPr>
        <w:spacing w:line="276" w:lineRule="auto"/>
      </w:pPr>
      <w:bookmarkStart w:id="5" w:name="OLE_LINK6"/>
    </w:p>
    <w:sdt>
      <w:sdtPr>
        <w:rPr>
          <w:rFonts w:asciiTheme="minorHAnsi" w:eastAsiaTheme="minorHAnsi" w:hAnsiTheme="minorHAnsi" w:cstheme="minorBidi"/>
          <w:b w:val="0"/>
          <w:bCs w:val="0"/>
          <w:color w:val="auto"/>
          <w:kern w:val="2"/>
          <w:sz w:val="24"/>
          <w:szCs w:val="24"/>
          <w:lang w:eastAsia="en-US"/>
          <w14:ligatures w14:val="standardContextual"/>
        </w:rPr>
        <w:id w:val="-1573199647"/>
        <w:docPartObj>
          <w:docPartGallery w:val="Table of Contents"/>
          <w:docPartUnique/>
        </w:docPartObj>
      </w:sdtPr>
      <w:sdtEndPr>
        <w:rPr>
          <w:noProof/>
        </w:rPr>
      </w:sdtEndPr>
      <w:sdtContent>
        <w:p w14:paraId="0F414219" w14:textId="57ED9942" w:rsidR="00DB6B6C" w:rsidRPr="00DB6B6C" w:rsidRDefault="00DB6B6C" w:rsidP="00DB6B6C">
          <w:pPr>
            <w:pStyle w:val="Kopvaninhoudsopgave"/>
            <w:numPr>
              <w:ilvl w:val="0"/>
              <w:numId w:val="0"/>
            </w:numPr>
          </w:pPr>
          <w:r w:rsidRPr="00DB6B6C">
            <w:t>Inhoudsopgave</w:t>
          </w:r>
        </w:p>
        <w:p w14:paraId="2791F921" w14:textId="012484B1" w:rsidR="00FB4609" w:rsidRDefault="00DB6B6C">
          <w:pPr>
            <w:pStyle w:val="Inhopg1"/>
            <w:tabs>
              <w:tab w:val="right" w:leader="dot" w:pos="9062"/>
            </w:tabs>
            <w:rPr>
              <w:rFonts w:eastAsiaTheme="minorEastAsia"/>
              <w:b w:val="0"/>
              <w:bCs w:val="0"/>
              <w:noProof/>
              <w:sz w:val="24"/>
              <w:szCs w:val="24"/>
              <w:lang w:eastAsia="nl-NL"/>
            </w:rPr>
          </w:pPr>
          <w:r>
            <w:rPr>
              <w:b w:val="0"/>
              <w:bCs w:val="0"/>
            </w:rPr>
            <w:fldChar w:fldCharType="begin"/>
          </w:r>
          <w:r>
            <w:instrText>TOC \o "1-3" \h \z \u</w:instrText>
          </w:r>
          <w:r>
            <w:rPr>
              <w:b w:val="0"/>
              <w:bCs w:val="0"/>
            </w:rPr>
            <w:fldChar w:fldCharType="separate"/>
          </w:r>
          <w:hyperlink w:anchor="_Toc202541332" w:history="1">
            <w:r w:rsidR="00FB4609" w:rsidRPr="00266666">
              <w:rPr>
                <w:rStyle w:val="Hyperlink"/>
                <w:noProof/>
              </w:rPr>
              <w:t>Persoonsverwarming als alternatief voor traditionele verwarming</w:t>
            </w:r>
            <w:r w:rsidR="00FB4609">
              <w:rPr>
                <w:noProof/>
                <w:webHidden/>
              </w:rPr>
              <w:tab/>
            </w:r>
            <w:r w:rsidR="00FB4609">
              <w:rPr>
                <w:noProof/>
                <w:webHidden/>
              </w:rPr>
              <w:fldChar w:fldCharType="begin"/>
            </w:r>
            <w:r w:rsidR="00FB4609">
              <w:rPr>
                <w:noProof/>
                <w:webHidden/>
              </w:rPr>
              <w:instrText xml:space="preserve"> PAGEREF _Toc202541332 \h </w:instrText>
            </w:r>
            <w:r w:rsidR="00FB4609">
              <w:rPr>
                <w:noProof/>
                <w:webHidden/>
              </w:rPr>
            </w:r>
            <w:r w:rsidR="00FB4609">
              <w:rPr>
                <w:noProof/>
                <w:webHidden/>
              </w:rPr>
              <w:fldChar w:fldCharType="separate"/>
            </w:r>
            <w:r w:rsidR="00FB4609">
              <w:rPr>
                <w:noProof/>
                <w:webHidden/>
              </w:rPr>
              <w:t>1</w:t>
            </w:r>
            <w:r w:rsidR="00FB4609">
              <w:rPr>
                <w:noProof/>
                <w:webHidden/>
              </w:rPr>
              <w:fldChar w:fldCharType="end"/>
            </w:r>
          </w:hyperlink>
        </w:p>
        <w:p w14:paraId="260F3C8F" w14:textId="49A8D55E" w:rsidR="00FB4609" w:rsidRDefault="00FB4609">
          <w:pPr>
            <w:pStyle w:val="Inhopg1"/>
            <w:tabs>
              <w:tab w:val="right" w:leader="dot" w:pos="9062"/>
            </w:tabs>
            <w:rPr>
              <w:rFonts w:eastAsiaTheme="minorEastAsia"/>
              <w:b w:val="0"/>
              <w:bCs w:val="0"/>
              <w:noProof/>
              <w:sz w:val="24"/>
              <w:szCs w:val="24"/>
              <w:lang w:eastAsia="nl-NL"/>
            </w:rPr>
          </w:pPr>
          <w:hyperlink w:anchor="_Toc202541333" w:history="1">
            <w:r w:rsidRPr="00266666">
              <w:rPr>
                <w:rStyle w:val="Hyperlink"/>
                <w:noProof/>
              </w:rPr>
              <w:t>Samenvatting</w:t>
            </w:r>
            <w:r>
              <w:rPr>
                <w:noProof/>
                <w:webHidden/>
              </w:rPr>
              <w:tab/>
            </w:r>
            <w:r>
              <w:rPr>
                <w:noProof/>
                <w:webHidden/>
              </w:rPr>
              <w:fldChar w:fldCharType="begin"/>
            </w:r>
            <w:r>
              <w:rPr>
                <w:noProof/>
                <w:webHidden/>
              </w:rPr>
              <w:instrText xml:space="preserve"> PAGEREF _Toc202541333 \h </w:instrText>
            </w:r>
            <w:r>
              <w:rPr>
                <w:noProof/>
                <w:webHidden/>
              </w:rPr>
            </w:r>
            <w:r>
              <w:rPr>
                <w:noProof/>
                <w:webHidden/>
              </w:rPr>
              <w:fldChar w:fldCharType="separate"/>
            </w:r>
            <w:r>
              <w:rPr>
                <w:noProof/>
                <w:webHidden/>
              </w:rPr>
              <w:t>2</w:t>
            </w:r>
            <w:r>
              <w:rPr>
                <w:noProof/>
                <w:webHidden/>
              </w:rPr>
              <w:fldChar w:fldCharType="end"/>
            </w:r>
          </w:hyperlink>
        </w:p>
        <w:p w14:paraId="3192FE0F" w14:textId="6BB1F01A" w:rsidR="00FB4609" w:rsidRDefault="00FB4609">
          <w:pPr>
            <w:pStyle w:val="Inhopg1"/>
            <w:tabs>
              <w:tab w:val="left" w:pos="480"/>
              <w:tab w:val="right" w:leader="dot" w:pos="9062"/>
            </w:tabs>
            <w:rPr>
              <w:rFonts w:eastAsiaTheme="minorEastAsia"/>
              <w:b w:val="0"/>
              <w:bCs w:val="0"/>
              <w:noProof/>
              <w:sz w:val="24"/>
              <w:szCs w:val="24"/>
              <w:lang w:eastAsia="nl-NL"/>
            </w:rPr>
          </w:pPr>
          <w:hyperlink w:anchor="_Toc202541334" w:history="1">
            <w:r w:rsidRPr="00266666">
              <w:rPr>
                <w:rStyle w:val="Hyperlink"/>
                <w:noProof/>
              </w:rPr>
              <w:t>1</w:t>
            </w:r>
            <w:r>
              <w:rPr>
                <w:rFonts w:eastAsiaTheme="minorEastAsia"/>
                <w:b w:val="0"/>
                <w:bCs w:val="0"/>
                <w:noProof/>
                <w:sz w:val="24"/>
                <w:szCs w:val="24"/>
                <w:lang w:eastAsia="nl-NL"/>
              </w:rPr>
              <w:tab/>
            </w:r>
            <w:r w:rsidRPr="00266666">
              <w:rPr>
                <w:rStyle w:val="Hyperlink"/>
                <w:noProof/>
              </w:rPr>
              <w:t>Introductie</w:t>
            </w:r>
            <w:r>
              <w:rPr>
                <w:noProof/>
                <w:webHidden/>
              </w:rPr>
              <w:tab/>
            </w:r>
            <w:r>
              <w:rPr>
                <w:noProof/>
                <w:webHidden/>
              </w:rPr>
              <w:fldChar w:fldCharType="begin"/>
            </w:r>
            <w:r>
              <w:rPr>
                <w:noProof/>
                <w:webHidden/>
              </w:rPr>
              <w:instrText xml:space="preserve"> PAGEREF _Toc202541334 \h </w:instrText>
            </w:r>
            <w:r>
              <w:rPr>
                <w:noProof/>
                <w:webHidden/>
              </w:rPr>
            </w:r>
            <w:r>
              <w:rPr>
                <w:noProof/>
                <w:webHidden/>
              </w:rPr>
              <w:fldChar w:fldCharType="separate"/>
            </w:r>
            <w:r>
              <w:rPr>
                <w:noProof/>
                <w:webHidden/>
              </w:rPr>
              <w:t>5</w:t>
            </w:r>
            <w:r>
              <w:rPr>
                <w:noProof/>
                <w:webHidden/>
              </w:rPr>
              <w:fldChar w:fldCharType="end"/>
            </w:r>
          </w:hyperlink>
        </w:p>
        <w:p w14:paraId="6F29638E" w14:textId="089E0E51" w:rsidR="00FB4609" w:rsidRDefault="00FB4609">
          <w:pPr>
            <w:pStyle w:val="Inhopg1"/>
            <w:tabs>
              <w:tab w:val="left" w:pos="480"/>
              <w:tab w:val="right" w:leader="dot" w:pos="9062"/>
            </w:tabs>
            <w:rPr>
              <w:rFonts w:eastAsiaTheme="minorEastAsia"/>
              <w:b w:val="0"/>
              <w:bCs w:val="0"/>
              <w:noProof/>
              <w:sz w:val="24"/>
              <w:szCs w:val="24"/>
              <w:lang w:eastAsia="nl-NL"/>
            </w:rPr>
          </w:pPr>
          <w:hyperlink w:anchor="_Toc202541335" w:history="1">
            <w:r w:rsidRPr="00266666">
              <w:rPr>
                <w:rStyle w:val="Hyperlink"/>
                <w:noProof/>
              </w:rPr>
              <w:t>2</w:t>
            </w:r>
            <w:r>
              <w:rPr>
                <w:rFonts w:eastAsiaTheme="minorEastAsia"/>
                <w:b w:val="0"/>
                <w:bCs w:val="0"/>
                <w:noProof/>
                <w:sz w:val="24"/>
                <w:szCs w:val="24"/>
                <w:lang w:eastAsia="nl-NL"/>
              </w:rPr>
              <w:tab/>
            </w:r>
            <w:r w:rsidRPr="00266666">
              <w:rPr>
                <w:rStyle w:val="Hyperlink"/>
                <w:noProof/>
              </w:rPr>
              <w:t>Methodologie</w:t>
            </w:r>
            <w:r>
              <w:rPr>
                <w:noProof/>
                <w:webHidden/>
              </w:rPr>
              <w:tab/>
            </w:r>
            <w:r>
              <w:rPr>
                <w:noProof/>
                <w:webHidden/>
              </w:rPr>
              <w:fldChar w:fldCharType="begin"/>
            </w:r>
            <w:r>
              <w:rPr>
                <w:noProof/>
                <w:webHidden/>
              </w:rPr>
              <w:instrText xml:space="preserve"> PAGEREF _Toc202541335 \h </w:instrText>
            </w:r>
            <w:r>
              <w:rPr>
                <w:noProof/>
                <w:webHidden/>
              </w:rPr>
            </w:r>
            <w:r>
              <w:rPr>
                <w:noProof/>
                <w:webHidden/>
              </w:rPr>
              <w:fldChar w:fldCharType="separate"/>
            </w:r>
            <w:r>
              <w:rPr>
                <w:noProof/>
                <w:webHidden/>
              </w:rPr>
              <w:t>8</w:t>
            </w:r>
            <w:r>
              <w:rPr>
                <w:noProof/>
                <w:webHidden/>
              </w:rPr>
              <w:fldChar w:fldCharType="end"/>
            </w:r>
          </w:hyperlink>
        </w:p>
        <w:p w14:paraId="21DD442F" w14:textId="00A755CE"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36" w:history="1">
            <w:r w:rsidRPr="00266666">
              <w:rPr>
                <w:rStyle w:val="Hyperlink"/>
                <w:noProof/>
              </w:rPr>
              <w:t>2.1</w:t>
            </w:r>
            <w:r>
              <w:rPr>
                <w:rFonts w:eastAsiaTheme="minorEastAsia"/>
                <w:i w:val="0"/>
                <w:iCs w:val="0"/>
                <w:noProof/>
                <w:sz w:val="24"/>
                <w:szCs w:val="24"/>
                <w:lang w:eastAsia="nl-NL"/>
              </w:rPr>
              <w:tab/>
            </w:r>
            <w:r w:rsidRPr="00266666">
              <w:rPr>
                <w:rStyle w:val="Hyperlink"/>
                <w:noProof/>
              </w:rPr>
              <w:t>Type onderzoek</w:t>
            </w:r>
            <w:r>
              <w:rPr>
                <w:noProof/>
                <w:webHidden/>
              </w:rPr>
              <w:tab/>
            </w:r>
            <w:r>
              <w:rPr>
                <w:noProof/>
                <w:webHidden/>
              </w:rPr>
              <w:fldChar w:fldCharType="begin"/>
            </w:r>
            <w:r>
              <w:rPr>
                <w:noProof/>
                <w:webHidden/>
              </w:rPr>
              <w:instrText xml:space="preserve"> PAGEREF _Toc202541336 \h </w:instrText>
            </w:r>
            <w:r>
              <w:rPr>
                <w:noProof/>
                <w:webHidden/>
              </w:rPr>
            </w:r>
            <w:r>
              <w:rPr>
                <w:noProof/>
                <w:webHidden/>
              </w:rPr>
              <w:fldChar w:fldCharType="separate"/>
            </w:r>
            <w:r>
              <w:rPr>
                <w:noProof/>
                <w:webHidden/>
              </w:rPr>
              <w:t>8</w:t>
            </w:r>
            <w:r>
              <w:rPr>
                <w:noProof/>
                <w:webHidden/>
              </w:rPr>
              <w:fldChar w:fldCharType="end"/>
            </w:r>
          </w:hyperlink>
        </w:p>
        <w:p w14:paraId="408D93D2" w14:textId="46E4D3F3"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37" w:history="1">
            <w:r w:rsidRPr="00266666">
              <w:rPr>
                <w:rStyle w:val="Hyperlink"/>
                <w:noProof/>
              </w:rPr>
              <w:t>2.2</w:t>
            </w:r>
            <w:r>
              <w:rPr>
                <w:rFonts w:eastAsiaTheme="minorEastAsia"/>
                <w:i w:val="0"/>
                <w:iCs w:val="0"/>
                <w:noProof/>
                <w:sz w:val="24"/>
                <w:szCs w:val="24"/>
                <w:lang w:eastAsia="nl-NL"/>
              </w:rPr>
              <w:tab/>
            </w:r>
            <w:r w:rsidRPr="00266666">
              <w:rPr>
                <w:rStyle w:val="Hyperlink"/>
                <w:noProof/>
              </w:rPr>
              <w:t>Deelnemers</w:t>
            </w:r>
            <w:r>
              <w:rPr>
                <w:noProof/>
                <w:webHidden/>
              </w:rPr>
              <w:tab/>
            </w:r>
            <w:r>
              <w:rPr>
                <w:noProof/>
                <w:webHidden/>
              </w:rPr>
              <w:fldChar w:fldCharType="begin"/>
            </w:r>
            <w:r>
              <w:rPr>
                <w:noProof/>
                <w:webHidden/>
              </w:rPr>
              <w:instrText xml:space="preserve"> PAGEREF _Toc202541337 \h </w:instrText>
            </w:r>
            <w:r>
              <w:rPr>
                <w:noProof/>
                <w:webHidden/>
              </w:rPr>
            </w:r>
            <w:r>
              <w:rPr>
                <w:noProof/>
                <w:webHidden/>
              </w:rPr>
              <w:fldChar w:fldCharType="separate"/>
            </w:r>
            <w:r>
              <w:rPr>
                <w:noProof/>
                <w:webHidden/>
              </w:rPr>
              <w:t>8</w:t>
            </w:r>
            <w:r>
              <w:rPr>
                <w:noProof/>
                <w:webHidden/>
              </w:rPr>
              <w:fldChar w:fldCharType="end"/>
            </w:r>
          </w:hyperlink>
        </w:p>
        <w:p w14:paraId="126CA37A" w14:textId="63AEC9E3" w:rsidR="00FB4609" w:rsidRDefault="00FB4609">
          <w:pPr>
            <w:pStyle w:val="Inhopg3"/>
            <w:tabs>
              <w:tab w:val="left" w:pos="1200"/>
              <w:tab w:val="right" w:leader="dot" w:pos="9062"/>
            </w:tabs>
            <w:rPr>
              <w:rFonts w:eastAsiaTheme="minorEastAsia"/>
              <w:noProof/>
              <w:sz w:val="24"/>
              <w:szCs w:val="24"/>
              <w:lang w:eastAsia="nl-NL"/>
            </w:rPr>
          </w:pPr>
          <w:hyperlink w:anchor="_Toc202541338" w:history="1">
            <w:r w:rsidRPr="00266666">
              <w:rPr>
                <w:rStyle w:val="Hyperlink"/>
                <w:noProof/>
              </w:rPr>
              <w:t>2.2.1</w:t>
            </w:r>
            <w:r>
              <w:rPr>
                <w:rFonts w:eastAsiaTheme="minorEastAsia"/>
                <w:noProof/>
                <w:sz w:val="24"/>
                <w:szCs w:val="24"/>
                <w:lang w:eastAsia="nl-NL"/>
              </w:rPr>
              <w:tab/>
            </w:r>
            <w:r w:rsidRPr="00266666">
              <w:rPr>
                <w:rStyle w:val="Hyperlink"/>
                <w:noProof/>
              </w:rPr>
              <w:t>Werving deelnemers</w:t>
            </w:r>
            <w:r>
              <w:rPr>
                <w:noProof/>
                <w:webHidden/>
              </w:rPr>
              <w:tab/>
            </w:r>
            <w:r>
              <w:rPr>
                <w:noProof/>
                <w:webHidden/>
              </w:rPr>
              <w:fldChar w:fldCharType="begin"/>
            </w:r>
            <w:r>
              <w:rPr>
                <w:noProof/>
                <w:webHidden/>
              </w:rPr>
              <w:instrText xml:space="preserve"> PAGEREF _Toc202541338 \h </w:instrText>
            </w:r>
            <w:r>
              <w:rPr>
                <w:noProof/>
                <w:webHidden/>
              </w:rPr>
            </w:r>
            <w:r>
              <w:rPr>
                <w:noProof/>
                <w:webHidden/>
              </w:rPr>
              <w:fldChar w:fldCharType="separate"/>
            </w:r>
            <w:r>
              <w:rPr>
                <w:noProof/>
                <w:webHidden/>
              </w:rPr>
              <w:t>8</w:t>
            </w:r>
            <w:r>
              <w:rPr>
                <w:noProof/>
                <w:webHidden/>
              </w:rPr>
              <w:fldChar w:fldCharType="end"/>
            </w:r>
          </w:hyperlink>
        </w:p>
        <w:p w14:paraId="6CC83E08" w14:textId="4FDC2459" w:rsidR="00FB4609" w:rsidRDefault="00FB4609">
          <w:pPr>
            <w:pStyle w:val="Inhopg3"/>
            <w:tabs>
              <w:tab w:val="left" w:pos="1200"/>
              <w:tab w:val="right" w:leader="dot" w:pos="9062"/>
            </w:tabs>
            <w:rPr>
              <w:rFonts w:eastAsiaTheme="minorEastAsia"/>
              <w:noProof/>
              <w:sz w:val="24"/>
              <w:szCs w:val="24"/>
              <w:lang w:eastAsia="nl-NL"/>
            </w:rPr>
          </w:pPr>
          <w:hyperlink w:anchor="_Toc202541339" w:history="1">
            <w:r w:rsidRPr="00266666">
              <w:rPr>
                <w:rStyle w:val="Hyperlink"/>
                <w:noProof/>
              </w:rPr>
              <w:t>2.2.2</w:t>
            </w:r>
            <w:r>
              <w:rPr>
                <w:rFonts w:eastAsiaTheme="minorEastAsia"/>
                <w:noProof/>
                <w:sz w:val="24"/>
                <w:szCs w:val="24"/>
                <w:lang w:eastAsia="nl-NL"/>
              </w:rPr>
              <w:tab/>
            </w:r>
            <w:r w:rsidRPr="00266666">
              <w:rPr>
                <w:rStyle w:val="Hyperlink"/>
                <w:noProof/>
              </w:rPr>
              <w:t>Uitval deelnemers</w:t>
            </w:r>
            <w:r>
              <w:rPr>
                <w:noProof/>
                <w:webHidden/>
              </w:rPr>
              <w:tab/>
            </w:r>
            <w:r>
              <w:rPr>
                <w:noProof/>
                <w:webHidden/>
              </w:rPr>
              <w:fldChar w:fldCharType="begin"/>
            </w:r>
            <w:r>
              <w:rPr>
                <w:noProof/>
                <w:webHidden/>
              </w:rPr>
              <w:instrText xml:space="preserve"> PAGEREF _Toc202541339 \h </w:instrText>
            </w:r>
            <w:r>
              <w:rPr>
                <w:noProof/>
                <w:webHidden/>
              </w:rPr>
            </w:r>
            <w:r>
              <w:rPr>
                <w:noProof/>
                <w:webHidden/>
              </w:rPr>
              <w:fldChar w:fldCharType="separate"/>
            </w:r>
            <w:r>
              <w:rPr>
                <w:noProof/>
                <w:webHidden/>
              </w:rPr>
              <w:t>9</w:t>
            </w:r>
            <w:r>
              <w:rPr>
                <w:noProof/>
                <w:webHidden/>
              </w:rPr>
              <w:fldChar w:fldCharType="end"/>
            </w:r>
          </w:hyperlink>
        </w:p>
        <w:p w14:paraId="5900BA62" w14:textId="756DC876"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40" w:history="1">
            <w:r w:rsidRPr="00266666">
              <w:rPr>
                <w:rStyle w:val="Hyperlink"/>
                <w:noProof/>
                <w:lang w:val="en-US"/>
              </w:rPr>
              <w:t>2.3</w:t>
            </w:r>
            <w:r>
              <w:rPr>
                <w:rFonts w:eastAsiaTheme="minorEastAsia"/>
                <w:i w:val="0"/>
                <w:iCs w:val="0"/>
                <w:noProof/>
                <w:sz w:val="24"/>
                <w:szCs w:val="24"/>
                <w:lang w:eastAsia="nl-NL"/>
              </w:rPr>
              <w:tab/>
            </w:r>
            <w:r w:rsidRPr="00266666">
              <w:rPr>
                <w:rStyle w:val="Hyperlink"/>
                <w:noProof/>
                <w:lang w:val="en-US"/>
              </w:rPr>
              <w:t>Materialen</w:t>
            </w:r>
            <w:r>
              <w:rPr>
                <w:noProof/>
                <w:webHidden/>
              </w:rPr>
              <w:tab/>
            </w:r>
            <w:r>
              <w:rPr>
                <w:noProof/>
                <w:webHidden/>
              </w:rPr>
              <w:fldChar w:fldCharType="begin"/>
            </w:r>
            <w:r>
              <w:rPr>
                <w:noProof/>
                <w:webHidden/>
              </w:rPr>
              <w:instrText xml:space="preserve"> PAGEREF _Toc202541340 \h </w:instrText>
            </w:r>
            <w:r>
              <w:rPr>
                <w:noProof/>
                <w:webHidden/>
              </w:rPr>
            </w:r>
            <w:r>
              <w:rPr>
                <w:noProof/>
                <w:webHidden/>
              </w:rPr>
              <w:fldChar w:fldCharType="separate"/>
            </w:r>
            <w:r>
              <w:rPr>
                <w:noProof/>
                <w:webHidden/>
              </w:rPr>
              <w:t>9</w:t>
            </w:r>
            <w:r>
              <w:rPr>
                <w:noProof/>
                <w:webHidden/>
              </w:rPr>
              <w:fldChar w:fldCharType="end"/>
            </w:r>
          </w:hyperlink>
        </w:p>
        <w:p w14:paraId="0BFB16A6" w14:textId="674CDC0F" w:rsidR="00FB4609" w:rsidRDefault="00FB4609">
          <w:pPr>
            <w:pStyle w:val="Inhopg3"/>
            <w:tabs>
              <w:tab w:val="left" w:pos="1200"/>
              <w:tab w:val="right" w:leader="dot" w:pos="9062"/>
            </w:tabs>
            <w:rPr>
              <w:rFonts w:eastAsiaTheme="minorEastAsia"/>
              <w:noProof/>
              <w:sz w:val="24"/>
              <w:szCs w:val="24"/>
              <w:lang w:eastAsia="nl-NL"/>
            </w:rPr>
          </w:pPr>
          <w:hyperlink w:anchor="_Toc202541341" w:history="1">
            <w:r w:rsidRPr="00266666">
              <w:rPr>
                <w:rStyle w:val="Hyperlink"/>
                <w:noProof/>
                <w:lang w:val="en-US"/>
              </w:rPr>
              <w:t>2.3.1</w:t>
            </w:r>
            <w:r>
              <w:rPr>
                <w:rFonts w:eastAsiaTheme="minorEastAsia"/>
                <w:noProof/>
                <w:sz w:val="24"/>
                <w:szCs w:val="24"/>
                <w:lang w:eastAsia="nl-NL"/>
              </w:rPr>
              <w:tab/>
            </w:r>
            <w:r w:rsidRPr="00266666">
              <w:rPr>
                <w:rStyle w:val="Hyperlink"/>
                <w:noProof/>
                <w:lang w:val="en-US"/>
              </w:rPr>
              <w:t>Warmtevest</w:t>
            </w:r>
            <w:r>
              <w:rPr>
                <w:noProof/>
                <w:webHidden/>
              </w:rPr>
              <w:tab/>
            </w:r>
            <w:r>
              <w:rPr>
                <w:noProof/>
                <w:webHidden/>
              </w:rPr>
              <w:fldChar w:fldCharType="begin"/>
            </w:r>
            <w:r>
              <w:rPr>
                <w:noProof/>
                <w:webHidden/>
              </w:rPr>
              <w:instrText xml:space="preserve"> PAGEREF _Toc202541341 \h </w:instrText>
            </w:r>
            <w:r>
              <w:rPr>
                <w:noProof/>
                <w:webHidden/>
              </w:rPr>
            </w:r>
            <w:r>
              <w:rPr>
                <w:noProof/>
                <w:webHidden/>
              </w:rPr>
              <w:fldChar w:fldCharType="separate"/>
            </w:r>
            <w:r>
              <w:rPr>
                <w:noProof/>
                <w:webHidden/>
              </w:rPr>
              <w:t>9</w:t>
            </w:r>
            <w:r>
              <w:rPr>
                <w:noProof/>
                <w:webHidden/>
              </w:rPr>
              <w:fldChar w:fldCharType="end"/>
            </w:r>
          </w:hyperlink>
        </w:p>
        <w:p w14:paraId="3AA09800" w14:textId="2BD8C5AB" w:rsidR="00FB4609" w:rsidRDefault="00FB4609">
          <w:pPr>
            <w:pStyle w:val="Inhopg3"/>
            <w:tabs>
              <w:tab w:val="left" w:pos="1200"/>
              <w:tab w:val="right" w:leader="dot" w:pos="9062"/>
            </w:tabs>
            <w:rPr>
              <w:rFonts w:eastAsiaTheme="minorEastAsia"/>
              <w:noProof/>
              <w:sz w:val="24"/>
              <w:szCs w:val="24"/>
              <w:lang w:eastAsia="nl-NL"/>
            </w:rPr>
          </w:pPr>
          <w:hyperlink w:anchor="_Toc202541342" w:history="1">
            <w:r w:rsidRPr="00266666">
              <w:rPr>
                <w:rStyle w:val="Hyperlink"/>
                <w:noProof/>
              </w:rPr>
              <w:t>2.3.2</w:t>
            </w:r>
            <w:r>
              <w:rPr>
                <w:rFonts w:eastAsiaTheme="minorEastAsia"/>
                <w:noProof/>
                <w:sz w:val="24"/>
                <w:szCs w:val="24"/>
                <w:lang w:eastAsia="nl-NL"/>
              </w:rPr>
              <w:tab/>
            </w:r>
            <w:r w:rsidRPr="00266666">
              <w:rPr>
                <w:rStyle w:val="Hyperlink"/>
                <w:noProof/>
              </w:rPr>
              <w:t>Newton Thermal Manekin</w:t>
            </w:r>
            <w:r>
              <w:rPr>
                <w:noProof/>
                <w:webHidden/>
              </w:rPr>
              <w:tab/>
            </w:r>
            <w:r>
              <w:rPr>
                <w:noProof/>
                <w:webHidden/>
              </w:rPr>
              <w:fldChar w:fldCharType="begin"/>
            </w:r>
            <w:r>
              <w:rPr>
                <w:noProof/>
                <w:webHidden/>
              </w:rPr>
              <w:instrText xml:space="preserve"> PAGEREF _Toc202541342 \h </w:instrText>
            </w:r>
            <w:r>
              <w:rPr>
                <w:noProof/>
                <w:webHidden/>
              </w:rPr>
            </w:r>
            <w:r>
              <w:rPr>
                <w:noProof/>
                <w:webHidden/>
              </w:rPr>
              <w:fldChar w:fldCharType="separate"/>
            </w:r>
            <w:r>
              <w:rPr>
                <w:noProof/>
                <w:webHidden/>
              </w:rPr>
              <w:t>9</w:t>
            </w:r>
            <w:r>
              <w:rPr>
                <w:noProof/>
                <w:webHidden/>
              </w:rPr>
              <w:fldChar w:fldCharType="end"/>
            </w:r>
          </w:hyperlink>
        </w:p>
        <w:p w14:paraId="3DF40C98" w14:textId="4ED20F67" w:rsidR="00FB4609" w:rsidRDefault="00FB4609">
          <w:pPr>
            <w:pStyle w:val="Inhopg3"/>
            <w:tabs>
              <w:tab w:val="left" w:pos="1200"/>
              <w:tab w:val="right" w:leader="dot" w:pos="9062"/>
            </w:tabs>
            <w:rPr>
              <w:rFonts w:eastAsiaTheme="minorEastAsia"/>
              <w:noProof/>
              <w:sz w:val="24"/>
              <w:szCs w:val="24"/>
              <w:lang w:eastAsia="nl-NL"/>
            </w:rPr>
          </w:pPr>
          <w:hyperlink w:anchor="_Toc202541343" w:history="1">
            <w:r w:rsidRPr="00266666">
              <w:rPr>
                <w:rStyle w:val="Hyperlink"/>
                <w:noProof/>
                <w:lang w:val="en-US"/>
              </w:rPr>
              <w:t>2.3.3</w:t>
            </w:r>
            <w:r>
              <w:rPr>
                <w:rFonts w:eastAsiaTheme="minorEastAsia"/>
                <w:noProof/>
                <w:sz w:val="24"/>
                <w:szCs w:val="24"/>
                <w:lang w:eastAsia="nl-NL"/>
              </w:rPr>
              <w:tab/>
            </w:r>
            <w:r w:rsidRPr="00266666">
              <w:rPr>
                <w:rStyle w:val="Hyperlink"/>
                <w:noProof/>
                <w:lang w:val="en-US"/>
              </w:rPr>
              <w:t>FLIR TG167 Thermal Imaging IR Thermometer</w:t>
            </w:r>
            <w:r>
              <w:rPr>
                <w:noProof/>
                <w:webHidden/>
              </w:rPr>
              <w:tab/>
            </w:r>
            <w:r>
              <w:rPr>
                <w:noProof/>
                <w:webHidden/>
              </w:rPr>
              <w:fldChar w:fldCharType="begin"/>
            </w:r>
            <w:r>
              <w:rPr>
                <w:noProof/>
                <w:webHidden/>
              </w:rPr>
              <w:instrText xml:space="preserve"> PAGEREF _Toc202541343 \h </w:instrText>
            </w:r>
            <w:r>
              <w:rPr>
                <w:noProof/>
                <w:webHidden/>
              </w:rPr>
            </w:r>
            <w:r>
              <w:rPr>
                <w:noProof/>
                <w:webHidden/>
              </w:rPr>
              <w:fldChar w:fldCharType="separate"/>
            </w:r>
            <w:r>
              <w:rPr>
                <w:noProof/>
                <w:webHidden/>
              </w:rPr>
              <w:t>10</w:t>
            </w:r>
            <w:r>
              <w:rPr>
                <w:noProof/>
                <w:webHidden/>
              </w:rPr>
              <w:fldChar w:fldCharType="end"/>
            </w:r>
          </w:hyperlink>
        </w:p>
        <w:p w14:paraId="5693FFD4" w14:textId="3355C099" w:rsidR="00FB4609" w:rsidRDefault="00FB4609">
          <w:pPr>
            <w:pStyle w:val="Inhopg3"/>
            <w:tabs>
              <w:tab w:val="left" w:pos="1200"/>
              <w:tab w:val="right" w:leader="dot" w:pos="9062"/>
            </w:tabs>
            <w:rPr>
              <w:rFonts w:eastAsiaTheme="minorEastAsia"/>
              <w:noProof/>
              <w:sz w:val="24"/>
              <w:szCs w:val="24"/>
              <w:lang w:eastAsia="nl-NL"/>
            </w:rPr>
          </w:pPr>
          <w:hyperlink w:anchor="_Toc202541344" w:history="1">
            <w:r w:rsidRPr="00266666">
              <w:rPr>
                <w:rStyle w:val="Hyperlink"/>
                <w:noProof/>
              </w:rPr>
              <w:t>2.3.4</w:t>
            </w:r>
            <w:r>
              <w:rPr>
                <w:rFonts w:eastAsiaTheme="minorEastAsia"/>
                <w:noProof/>
                <w:sz w:val="24"/>
                <w:szCs w:val="24"/>
                <w:lang w:eastAsia="nl-NL"/>
              </w:rPr>
              <w:tab/>
            </w:r>
            <w:r w:rsidRPr="00266666">
              <w:rPr>
                <w:rStyle w:val="Hyperlink"/>
                <w:noProof/>
              </w:rPr>
              <w:t>Dagboekjes</w:t>
            </w:r>
            <w:r>
              <w:rPr>
                <w:noProof/>
                <w:webHidden/>
              </w:rPr>
              <w:tab/>
            </w:r>
            <w:r>
              <w:rPr>
                <w:noProof/>
                <w:webHidden/>
              </w:rPr>
              <w:fldChar w:fldCharType="begin"/>
            </w:r>
            <w:r>
              <w:rPr>
                <w:noProof/>
                <w:webHidden/>
              </w:rPr>
              <w:instrText xml:space="preserve"> PAGEREF _Toc202541344 \h </w:instrText>
            </w:r>
            <w:r>
              <w:rPr>
                <w:noProof/>
                <w:webHidden/>
              </w:rPr>
            </w:r>
            <w:r>
              <w:rPr>
                <w:noProof/>
                <w:webHidden/>
              </w:rPr>
              <w:fldChar w:fldCharType="separate"/>
            </w:r>
            <w:r>
              <w:rPr>
                <w:noProof/>
                <w:webHidden/>
              </w:rPr>
              <w:t>10</w:t>
            </w:r>
            <w:r>
              <w:rPr>
                <w:noProof/>
                <w:webHidden/>
              </w:rPr>
              <w:fldChar w:fldCharType="end"/>
            </w:r>
          </w:hyperlink>
        </w:p>
        <w:p w14:paraId="06CA5557" w14:textId="2D55993C" w:rsidR="00FB4609" w:rsidRDefault="00FB4609">
          <w:pPr>
            <w:pStyle w:val="Inhopg3"/>
            <w:tabs>
              <w:tab w:val="left" w:pos="1200"/>
              <w:tab w:val="right" w:leader="dot" w:pos="9062"/>
            </w:tabs>
            <w:rPr>
              <w:rFonts w:eastAsiaTheme="minorEastAsia"/>
              <w:noProof/>
              <w:sz w:val="24"/>
              <w:szCs w:val="24"/>
              <w:lang w:eastAsia="nl-NL"/>
            </w:rPr>
          </w:pPr>
          <w:hyperlink w:anchor="_Toc202541345" w:history="1">
            <w:r w:rsidRPr="00266666">
              <w:rPr>
                <w:rStyle w:val="Hyperlink"/>
                <w:noProof/>
              </w:rPr>
              <w:t>2.3.5</w:t>
            </w:r>
            <w:r>
              <w:rPr>
                <w:rFonts w:eastAsiaTheme="minorEastAsia"/>
                <w:noProof/>
                <w:sz w:val="24"/>
                <w:szCs w:val="24"/>
                <w:lang w:eastAsia="nl-NL"/>
              </w:rPr>
              <w:tab/>
            </w:r>
            <w:r w:rsidRPr="00266666">
              <w:rPr>
                <w:rStyle w:val="Hyperlink"/>
                <w:noProof/>
              </w:rPr>
              <w:t>Vragenlijsten</w:t>
            </w:r>
            <w:r>
              <w:rPr>
                <w:noProof/>
                <w:webHidden/>
              </w:rPr>
              <w:tab/>
            </w:r>
            <w:r>
              <w:rPr>
                <w:noProof/>
                <w:webHidden/>
              </w:rPr>
              <w:fldChar w:fldCharType="begin"/>
            </w:r>
            <w:r>
              <w:rPr>
                <w:noProof/>
                <w:webHidden/>
              </w:rPr>
              <w:instrText xml:space="preserve"> PAGEREF _Toc202541345 \h </w:instrText>
            </w:r>
            <w:r>
              <w:rPr>
                <w:noProof/>
                <w:webHidden/>
              </w:rPr>
            </w:r>
            <w:r>
              <w:rPr>
                <w:noProof/>
                <w:webHidden/>
              </w:rPr>
              <w:fldChar w:fldCharType="separate"/>
            </w:r>
            <w:r>
              <w:rPr>
                <w:noProof/>
                <w:webHidden/>
              </w:rPr>
              <w:t>10</w:t>
            </w:r>
            <w:r>
              <w:rPr>
                <w:noProof/>
                <w:webHidden/>
              </w:rPr>
              <w:fldChar w:fldCharType="end"/>
            </w:r>
          </w:hyperlink>
        </w:p>
        <w:p w14:paraId="1B389E9C" w14:textId="48C3B10D"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46" w:history="1">
            <w:r w:rsidRPr="00266666">
              <w:rPr>
                <w:rStyle w:val="Hyperlink"/>
                <w:noProof/>
              </w:rPr>
              <w:t>2.4</w:t>
            </w:r>
            <w:r>
              <w:rPr>
                <w:rFonts w:eastAsiaTheme="minorEastAsia"/>
                <w:i w:val="0"/>
                <w:iCs w:val="0"/>
                <w:noProof/>
                <w:sz w:val="24"/>
                <w:szCs w:val="24"/>
                <w:lang w:eastAsia="nl-NL"/>
              </w:rPr>
              <w:tab/>
            </w:r>
            <w:r w:rsidRPr="00266666">
              <w:rPr>
                <w:rStyle w:val="Hyperlink"/>
                <w:noProof/>
              </w:rPr>
              <w:t>Onderzoeksprocedure</w:t>
            </w:r>
            <w:r>
              <w:rPr>
                <w:noProof/>
                <w:webHidden/>
              </w:rPr>
              <w:tab/>
            </w:r>
            <w:r>
              <w:rPr>
                <w:noProof/>
                <w:webHidden/>
              </w:rPr>
              <w:fldChar w:fldCharType="begin"/>
            </w:r>
            <w:r>
              <w:rPr>
                <w:noProof/>
                <w:webHidden/>
              </w:rPr>
              <w:instrText xml:space="preserve"> PAGEREF _Toc202541346 \h </w:instrText>
            </w:r>
            <w:r>
              <w:rPr>
                <w:noProof/>
                <w:webHidden/>
              </w:rPr>
            </w:r>
            <w:r>
              <w:rPr>
                <w:noProof/>
                <w:webHidden/>
              </w:rPr>
              <w:fldChar w:fldCharType="separate"/>
            </w:r>
            <w:r>
              <w:rPr>
                <w:noProof/>
                <w:webHidden/>
              </w:rPr>
              <w:t>11</w:t>
            </w:r>
            <w:r>
              <w:rPr>
                <w:noProof/>
                <w:webHidden/>
              </w:rPr>
              <w:fldChar w:fldCharType="end"/>
            </w:r>
          </w:hyperlink>
        </w:p>
        <w:p w14:paraId="66297C65" w14:textId="15DFE7EA" w:rsidR="00FB4609" w:rsidRDefault="00FB4609">
          <w:pPr>
            <w:pStyle w:val="Inhopg3"/>
            <w:tabs>
              <w:tab w:val="left" w:pos="1200"/>
              <w:tab w:val="right" w:leader="dot" w:pos="9062"/>
            </w:tabs>
            <w:rPr>
              <w:rFonts w:eastAsiaTheme="minorEastAsia"/>
              <w:noProof/>
              <w:sz w:val="24"/>
              <w:szCs w:val="24"/>
              <w:lang w:eastAsia="nl-NL"/>
            </w:rPr>
          </w:pPr>
          <w:hyperlink w:anchor="_Toc202541347" w:history="1">
            <w:r w:rsidRPr="00266666">
              <w:rPr>
                <w:rStyle w:val="Hyperlink"/>
                <w:noProof/>
              </w:rPr>
              <w:t>2.4.1</w:t>
            </w:r>
            <w:r>
              <w:rPr>
                <w:rFonts w:eastAsiaTheme="minorEastAsia"/>
                <w:noProof/>
                <w:sz w:val="24"/>
                <w:szCs w:val="24"/>
                <w:lang w:eastAsia="nl-NL"/>
              </w:rPr>
              <w:tab/>
            </w:r>
            <w:r w:rsidRPr="00266666">
              <w:rPr>
                <w:rStyle w:val="Hyperlink"/>
                <w:noProof/>
              </w:rPr>
              <w:t>Opzet &amp; dataverzameling</w:t>
            </w:r>
            <w:r>
              <w:rPr>
                <w:noProof/>
                <w:webHidden/>
              </w:rPr>
              <w:tab/>
            </w:r>
            <w:r>
              <w:rPr>
                <w:noProof/>
                <w:webHidden/>
              </w:rPr>
              <w:fldChar w:fldCharType="begin"/>
            </w:r>
            <w:r>
              <w:rPr>
                <w:noProof/>
                <w:webHidden/>
              </w:rPr>
              <w:instrText xml:space="preserve"> PAGEREF _Toc202541347 \h </w:instrText>
            </w:r>
            <w:r>
              <w:rPr>
                <w:noProof/>
                <w:webHidden/>
              </w:rPr>
            </w:r>
            <w:r>
              <w:rPr>
                <w:noProof/>
                <w:webHidden/>
              </w:rPr>
              <w:fldChar w:fldCharType="separate"/>
            </w:r>
            <w:r>
              <w:rPr>
                <w:noProof/>
                <w:webHidden/>
              </w:rPr>
              <w:t>11</w:t>
            </w:r>
            <w:r>
              <w:rPr>
                <w:noProof/>
                <w:webHidden/>
              </w:rPr>
              <w:fldChar w:fldCharType="end"/>
            </w:r>
          </w:hyperlink>
        </w:p>
        <w:p w14:paraId="60961198" w14:textId="2796D90A" w:rsidR="00FB4609" w:rsidRDefault="00FB4609">
          <w:pPr>
            <w:pStyle w:val="Inhopg3"/>
            <w:tabs>
              <w:tab w:val="left" w:pos="1200"/>
              <w:tab w:val="right" w:leader="dot" w:pos="9062"/>
            </w:tabs>
            <w:rPr>
              <w:rFonts w:eastAsiaTheme="minorEastAsia"/>
              <w:noProof/>
              <w:sz w:val="24"/>
              <w:szCs w:val="24"/>
              <w:lang w:eastAsia="nl-NL"/>
            </w:rPr>
          </w:pPr>
          <w:hyperlink w:anchor="_Toc202541348" w:history="1">
            <w:r w:rsidRPr="00266666">
              <w:rPr>
                <w:rStyle w:val="Hyperlink"/>
                <w:noProof/>
              </w:rPr>
              <w:t>2.4.2</w:t>
            </w:r>
            <w:r>
              <w:rPr>
                <w:rFonts w:eastAsiaTheme="minorEastAsia"/>
                <w:noProof/>
                <w:sz w:val="24"/>
                <w:szCs w:val="24"/>
                <w:lang w:eastAsia="nl-NL"/>
              </w:rPr>
              <w:tab/>
            </w:r>
            <w:r w:rsidRPr="00266666">
              <w:rPr>
                <w:rStyle w:val="Hyperlink"/>
                <w:noProof/>
              </w:rPr>
              <w:t>Tijdsduur</w:t>
            </w:r>
            <w:r>
              <w:rPr>
                <w:noProof/>
                <w:webHidden/>
              </w:rPr>
              <w:tab/>
            </w:r>
            <w:r>
              <w:rPr>
                <w:noProof/>
                <w:webHidden/>
              </w:rPr>
              <w:fldChar w:fldCharType="begin"/>
            </w:r>
            <w:r>
              <w:rPr>
                <w:noProof/>
                <w:webHidden/>
              </w:rPr>
              <w:instrText xml:space="preserve"> PAGEREF _Toc202541348 \h </w:instrText>
            </w:r>
            <w:r>
              <w:rPr>
                <w:noProof/>
                <w:webHidden/>
              </w:rPr>
            </w:r>
            <w:r>
              <w:rPr>
                <w:noProof/>
                <w:webHidden/>
              </w:rPr>
              <w:fldChar w:fldCharType="separate"/>
            </w:r>
            <w:r>
              <w:rPr>
                <w:noProof/>
                <w:webHidden/>
              </w:rPr>
              <w:t>11</w:t>
            </w:r>
            <w:r>
              <w:rPr>
                <w:noProof/>
                <w:webHidden/>
              </w:rPr>
              <w:fldChar w:fldCharType="end"/>
            </w:r>
          </w:hyperlink>
        </w:p>
        <w:p w14:paraId="782DEB6D" w14:textId="1FCC88D0" w:rsidR="00FB4609" w:rsidRDefault="00FB4609">
          <w:pPr>
            <w:pStyle w:val="Inhopg3"/>
            <w:tabs>
              <w:tab w:val="left" w:pos="1200"/>
              <w:tab w:val="right" w:leader="dot" w:pos="9062"/>
            </w:tabs>
            <w:rPr>
              <w:rFonts w:eastAsiaTheme="minorEastAsia"/>
              <w:noProof/>
              <w:sz w:val="24"/>
              <w:szCs w:val="24"/>
              <w:lang w:eastAsia="nl-NL"/>
            </w:rPr>
          </w:pPr>
          <w:hyperlink w:anchor="_Toc202541349" w:history="1">
            <w:r w:rsidRPr="00266666">
              <w:rPr>
                <w:rStyle w:val="Hyperlink"/>
                <w:noProof/>
              </w:rPr>
              <w:t>2.4.3</w:t>
            </w:r>
            <w:r>
              <w:rPr>
                <w:rFonts w:eastAsiaTheme="minorEastAsia"/>
                <w:noProof/>
                <w:sz w:val="24"/>
                <w:szCs w:val="24"/>
                <w:lang w:eastAsia="nl-NL"/>
              </w:rPr>
              <w:tab/>
            </w:r>
            <w:r w:rsidRPr="00266666">
              <w:rPr>
                <w:rStyle w:val="Hyperlink"/>
                <w:noProof/>
              </w:rPr>
              <w:t>Buitentemperatuur</w:t>
            </w:r>
            <w:r>
              <w:rPr>
                <w:noProof/>
                <w:webHidden/>
              </w:rPr>
              <w:tab/>
            </w:r>
            <w:r>
              <w:rPr>
                <w:noProof/>
                <w:webHidden/>
              </w:rPr>
              <w:fldChar w:fldCharType="begin"/>
            </w:r>
            <w:r>
              <w:rPr>
                <w:noProof/>
                <w:webHidden/>
              </w:rPr>
              <w:instrText xml:space="preserve"> PAGEREF _Toc202541349 \h </w:instrText>
            </w:r>
            <w:r>
              <w:rPr>
                <w:noProof/>
                <w:webHidden/>
              </w:rPr>
            </w:r>
            <w:r>
              <w:rPr>
                <w:noProof/>
                <w:webHidden/>
              </w:rPr>
              <w:fldChar w:fldCharType="separate"/>
            </w:r>
            <w:r>
              <w:rPr>
                <w:noProof/>
                <w:webHidden/>
              </w:rPr>
              <w:t>11</w:t>
            </w:r>
            <w:r>
              <w:rPr>
                <w:noProof/>
                <w:webHidden/>
              </w:rPr>
              <w:fldChar w:fldCharType="end"/>
            </w:r>
          </w:hyperlink>
        </w:p>
        <w:p w14:paraId="14ADB46E" w14:textId="461FFA5E" w:rsidR="00FB4609" w:rsidRDefault="00FB4609">
          <w:pPr>
            <w:pStyle w:val="Inhopg3"/>
            <w:tabs>
              <w:tab w:val="left" w:pos="1200"/>
              <w:tab w:val="right" w:leader="dot" w:pos="9062"/>
            </w:tabs>
            <w:rPr>
              <w:rFonts w:eastAsiaTheme="minorEastAsia"/>
              <w:noProof/>
              <w:sz w:val="24"/>
              <w:szCs w:val="24"/>
              <w:lang w:eastAsia="nl-NL"/>
            </w:rPr>
          </w:pPr>
          <w:hyperlink w:anchor="_Toc202541350" w:history="1">
            <w:r w:rsidRPr="00266666">
              <w:rPr>
                <w:rStyle w:val="Hyperlink"/>
                <w:noProof/>
              </w:rPr>
              <w:t>2.4.4</w:t>
            </w:r>
            <w:r>
              <w:rPr>
                <w:rFonts w:eastAsiaTheme="minorEastAsia"/>
                <w:noProof/>
                <w:sz w:val="24"/>
                <w:szCs w:val="24"/>
                <w:lang w:eastAsia="nl-NL"/>
              </w:rPr>
              <w:tab/>
            </w:r>
            <w:r w:rsidRPr="00266666">
              <w:rPr>
                <w:rStyle w:val="Hyperlink"/>
                <w:noProof/>
              </w:rPr>
              <w:t>Berekenen Clo-waarde</w:t>
            </w:r>
            <w:r>
              <w:rPr>
                <w:noProof/>
                <w:webHidden/>
              </w:rPr>
              <w:tab/>
            </w:r>
            <w:r>
              <w:rPr>
                <w:noProof/>
                <w:webHidden/>
              </w:rPr>
              <w:fldChar w:fldCharType="begin"/>
            </w:r>
            <w:r>
              <w:rPr>
                <w:noProof/>
                <w:webHidden/>
              </w:rPr>
              <w:instrText xml:space="preserve"> PAGEREF _Toc202541350 \h </w:instrText>
            </w:r>
            <w:r>
              <w:rPr>
                <w:noProof/>
                <w:webHidden/>
              </w:rPr>
            </w:r>
            <w:r>
              <w:rPr>
                <w:noProof/>
                <w:webHidden/>
              </w:rPr>
              <w:fldChar w:fldCharType="separate"/>
            </w:r>
            <w:r>
              <w:rPr>
                <w:noProof/>
                <w:webHidden/>
              </w:rPr>
              <w:t>11</w:t>
            </w:r>
            <w:r>
              <w:rPr>
                <w:noProof/>
                <w:webHidden/>
              </w:rPr>
              <w:fldChar w:fldCharType="end"/>
            </w:r>
          </w:hyperlink>
        </w:p>
        <w:p w14:paraId="66EF8EF0" w14:textId="0929B377"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51" w:history="1">
            <w:r w:rsidRPr="00266666">
              <w:rPr>
                <w:rStyle w:val="Hyperlink"/>
                <w:noProof/>
              </w:rPr>
              <w:t>2.5</w:t>
            </w:r>
            <w:r>
              <w:rPr>
                <w:rFonts w:eastAsiaTheme="minorEastAsia"/>
                <w:i w:val="0"/>
                <w:iCs w:val="0"/>
                <w:noProof/>
                <w:sz w:val="24"/>
                <w:szCs w:val="24"/>
                <w:lang w:eastAsia="nl-NL"/>
              </w:rPr>
              <w:tab/>
            </w:r>
            <w:r w:rsidRPr="00266666">
              <w:rPr>
                <w:rStyle w:val="Hyperlink"/>
                <w:noProof/>
              </w:rPr>
              <w:t>De methode van data-analyse</w:t>
            </w:r>
            <w:r>
              <w:rPr>
                <w:noProof/>
                <w:webHidden/>
              </w:rPr>
              <w:tab/>
            </w:r>
            <w:r>
              <w:rPr>
                <w:noProof/>
                <w:webHidden/>
              </w:rPr>
              <w:fldChar w:fldCharType="begin"/>
            </w:r>
            <w:r>
              <w:rPr>
                <w:noProof/>
                <w:webHidden/>
              </w:rPr>
              <w:instrText xml:space="preserve"> PAGEREF _Toc202541351 \h </w:instrText>
            </w:r>
            <w:r>
              <w:rPr>
                <w:noProof/>
                <w:webHidden/>
              </w:rPr>
            </w:r>
            <w:r>
              <w:rPr>
                <w:noProof/>
                <w:webHidden/>
              </w:rPr>
              <w:fldChar w:fldCharType="separate"/>
            </w:r>
            <w:r>
              <w:rPr>
                <w:noProof/>
                <w:webHidden/>
              </w:rPr>
              <w:t>12</w:t>
            </w:r>
            <w:r>
              <w:rPr>
                <w:noProof/>
                <w:webHidden/>
              </w:rPr>
              <w:fldChar w:fldCharType="end"/>
            </w:r>
          </w:hyperlink>
        </w:p>
        <w:p w14:paraId="0F4B891F" w14:textId="537F639E" w:rsidR="00FB4609" w:rsidRDefault="00FB4609">
          <w:pPr>
            <w:pStyle w:val="Inhopg3"/>
            <w:tabs>
              <w:tab w:val="left" w:pos="1200"/>
              <w:tab w:val="right" w:leader="dot" w:pos="9062"/>
            </w:tabs>
            <w:rPr>
              <w:rFonts w:eastAsiaTheme="minorEastAsia"/>
              <w:noProof/>
              <w:sz w:val="24"/>
              <w:szCs w:val="24"/>
              <w:lang w:eastAsia="nl-NL"/>
            </w:rPr>
          </w:pPr>
          <w:hyperlink w:anchor="_Toc202541352" w:history="1">
            <w:r w:rsidRPr="00266666">
              <w:rPr>
                <w:rStyle w:val="Hyperlink"/>
                <w:noProof/>
              </w:rPr>
              <w:t>2.5.1</w:t>
            </w:r>
            <w:r>
              <w:rPr>
                <w:rFonts w:eastAsiaTheme="minorEastAsia"/>
                <w:noProof/>
                <w:sz w:val="24"/>
                <w:szCs w:val="24"/>
                <w:lang w:eastAsia="nl-NL"/>
              </w:rPr>
              <w:tab/>
            </w:r>
            <w:r w:rsidRPr="00266666">
              <w:rPr>
                <w:rStyle w:val="Hyperlink"/>
                <w:noProof/>
              </w:rPr>
              <w:t>Gebruikte statistiek</w:t>
            </w:r>
            <w:r>
              <w:rPr>
                <w:noProof/>
                <w:webHidden/>
              </w:rPr>
              <w:tab/>
            </w:r>
            <w:r>
              <w:rPr>
                <w:noProof/>
                <w:webHidden/>
              </w:rPr>
              <w:fldChar w:fldCharType="begin"/>
            </w:r>
            <w:r>
              <w:rPr>
                <w:noProof/>
                <w:webHidden/>
              </w:rPr>
              <w:instrText xml:space="preserve"> PAGEREF _Toc202541352 \h </w:instrText>
            </w:r>
            <w:r>
              <w:rPr>
                <w:noProof/>
                <w:webHidden/>
              </w:rPr>
            </w:r>
            <w:r>
              <w:rPr>
                <w:noProof/>
                <w:webHidden/>
              </w:rPr>
              <w:fldChar w:fldCharType="separate"/>
            </w:r>
            <w:r>
              <w:rPr>
                <w:noProof/>
                <w:webHidden/>
              </w:rPr>
              <w:t>12</w:t>
            </w:r>
            <w:r>
              <w:rPr>
                <w:noProof/>
                <w:webHidden/>
              </w:rPr>
              <w:fldChar w:fldCharType="end"/>
            </w:r>
          </w:hyperlink>
        </w:p>
        <w:p w14:paraId="5FD82E5F" w14:textId="03504A3D" w:rsidR="00FB4609" w:rsidRDefault="00FB4609">
          <w:pPr>
            <w:pStyle w:val="Inhopg1"/>
            <w:tabs>
              <w:tab w:val="left" w:pos="480"/>
              <w:tab w:val="right" w:leader="dot" w:pos="9062"/>
            </w:tabs>
            <w:rPr>
              <w:rFonts w:eastAsiaTheme="minorEastAsia"/>
              <w:b w:val="0"/>
              <w:bCs w:val="0"/>
              <w:noProof/>
              <w:sz w:val="24"/>
              <w:szCs w:val="24"/>
              <w:lang w:eastAsia="nl-NL"/>
            </w:rPr>
          </w:pPr>
          <w:hyperlink w:anchor="_Toc202541353" w:history="1">
            <w:r w:rsidRPr="00266666">
              <w:rPr>
                <w:rStyle w:val="Hyperlink"/>
                <w:noProof/>
              </w:rPr>
              <w:t>3</w:t>
            </w:r>
            <w:r>
              <w:rPr>
                <w:rFonts w:eastAsiaTheme="minorEastAsia"/>
                <w:b w:val="0"/>
                <w:bCs w:val="0"/>
                <w:noProof/>
                <w:sz w:val="24"/>
                <w:szCs w:val="24"/>
                <w:lang w:eastAsia="nl-NL"/>
              </w:rPr>
              <w:tab/>
            </w:r>
            <w:r w:rsidRPr="00266666">
              <w:rPr>
                <w:rStyle w:val="Hyperlink"/>
                <w:noProof/>
              </w:rPr>
              <w:t>Resultaten</w:t>
            </w:r>
            <w:r>
              <w:rPr>
                <w:noProof/>
                <w:webHidden/>
              </w:rPr>
              <w:tab/>
            </w:r>
            <w:r>
              <w:rPr>
                <w:noProof/>
                <w:webHidden/>
              </w:rPr>
              <w:fldChar w:fldCharType="begin"/>
            </w:r>
            <w:r>
              <w:rPr>
                <w:noProof/>
                <w:webHidden/>
              </w:rPr>
              <w:instrText xml:space="preserve"> PAGEREF _Toc202541353 \h </w:instrText>
            </w:r>
            <w:r>
              <w:rPr>
                <w:noProof/>
                <w:webHidden/>
              </w:rPr>
            </w:r>
            <w:r>
              <w:rPr>
                <w:noProof/>
                <w:webHidden/>
              </w:rPr>
              <w:fldChar w:fldCharType="separate"/>
            </w:r>
            <w:r>
              <w:rPr>
                <w:noProof/>
                <w:webHidden/>
              </w:rPr>
              <w:t>13</w:t>
            </w:r>
            <w:r>
              <w:rPr>
                <w:noProof/>
                <w:webHidden/>
              </w:rPr>
              <w:fldChar w:fldCharType="end"/>
            </w:r>
          </w:hyperlink>
        </w:p>
        <w:p w14:paraId="0377D0A0" w14:textId="1DED6A65"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54" w:history="1">
            <w:r w:rsidRPr="00266666">
              <w:rPr>
                <w:rStyle w:val="Hyperlink"/>
                <w:noProof/>
                <w:bdr w:val="none" w:sz="0" w:space="0" w:color="auto" w:frame="1"/>
              </w:rPr>
              <w:t>3.1</w:t>
            </w:r>
            <w:r>
              <w:rPr>
                <w:rFonts w:eastAsiaTheme="minorEastAsia"/>
                <w:i w:val="0"/>
                <w:iCs w:val="0"/>
                <w:noProof/>
                <w:sz w:val="24"/>
                <w:szCs w:val="24"/>
                <w:lang w:eastAsia="nl-NL"/>
              </w:rPr>
              <w:tab/>
            </w:r>
            <w:r w:rsidRPr="00266666">
              <w:rPr>
                <w:rStyle w:val="Hyperlink"/>
                <w:noProof/>
                <w:bdr w:val="none" w:sz="0" w:space="0" w:color="auto" w:frame="1"/>
              </w:rPr>
              <w:t>Thermostaatinstelling</w:t>
            </w:r>
            <w:r>
              <w:rPr>
                <w:noProof/>
                <w:webHidden/>
              </w:rPr>
              <w:tab/>
            </w:r>
            <w:r>
              <w:rPr>
                <w:noProof/>
                <w:webHidden/>
              </w:rPr>
              <w:fldChar w:fldCharType="begin"/>
            </w:r>
            <w:r>
              <w:rPr>
                <w:noProof/>
                <w:webHidden/>
              </w:rPr>
              <w:instrText xml:space="preserve"> PAGEREF _Toc202541354 \h </w:instrText>
            </w:r>
            <w:r>
              <w:rPr>
                <w:noProof/>
                <w:webHidden/>
              </w:rPr>
            </w:r>
            <w:r>
              <w:rPr>
                <w:noProof/>
                <w:webHidden/>
              </w:rPr>
              <w:fldChar w:fldCharType="separate"/>
            </w:r>
            <w:r>
              <w:rPr>
                <w:noProof/>
                <w:webHidden/>
              </w:rPr>
              <w:t>13</w:t>
            </w:r>
            <w:r>
              <w:rPr>
                <w:noProof/>
                <w:webHidden/>
              </w:rPr>
              <w:fldChar w:fldCharType="end"/>
            </w:r>
          </w:hyperlink>
        </w:p>
        <w:p w14:paraId="268B42FF" w14:textId="082EC47B" w:rsidR="00FB4609" w:rsidRDefault="00FB4609">
          <w:pPr>
            <w:pStyle w:val="Inhopg3"/>
            <w:tabs>
              <w:tab w:val="left" w:pos="1200"/>
              <w:tab w:val="right" w:leader="dot" w:pos="9062"/>
            </w:tabs>
            <w:rPr>
              <w:rFonts w:eastAsiaTheme="minorEastAsia"/>
              <w:noProof/>
              <w:sz w:val="24"/>
              <w:szCs w:val="24"/>
              <w:lang w:eastAsia="nl-NL"/>
            </w:rPr>
          </w:pPr>
          <w:hyperlink w:anchor="_Toc202541355" w:history="1">
            <w:r w:rsidRPr="00266666">
              <w:rPr>
                <w:rStyle w:val="Hyperlink"/>
                <w:noProof/>
              </w:rPr>
              <w:t>3.1.1</w:t>
            </w:r>
            <w:r>
              <w:rPr>
                <w:rFonts w:eastAsiaTheme="minorEastAsia"/>
                <w:noProof/>
                <w:sz w:val="24"/>
                <w:szCs w:val="24"/>
                <w:lang w:eastAsia="nl-NL"/>
              </w:rPr>
              <w:tab/>
            </w:r>
            <w:r w:rsidRPr="00266666">
              <w:rPr>
                <w:rStyle w:val="Hyperlink"/>
                <w:noProof/>
              </w:rPr>
              <w:t>Vergelijking thermostaatinstelling tussen conditie1 &amp; 2 van alle deelnemers</w:t>
            </w:r>
            <w:r>
              <w:rPr>
                <w:noProof/>
                <w:webHidden/>
              </w:rPr>
              <w:tab/>
            </w:r>
            <w:r>
              <w:rPr>
                <w:noProof/>
                <w:webHidden/>
              </w:rPr>
              <w:fldChar w:fldCharType="begin"/>
            </w:r>
            <w:r>
              <w:rPr>
                <w:noProof/>
                <w:webHidden/>
              </w:rPr>
              <w:instrText xml:space="preserve"> PAGEREF _Toc202541355 \h </w:instrText>
            </w:r>
            <w:r>
              <w:rPr>
                <w:noProof/>
                <w:webHidden/>
              </w:rPr>
            </w:r>
            <w:r>
              <w:rPr>
                <w:noProof/>
                <w:webHidden/>
              </w:rPr>
              <w:fldChar w:fldCharType="separate"/>
            </w:r>
            <w:r>
              <w:rPr>
                <w:noProof/>
                <w:webHidden/>
              </w:rPr>
              <w:t>13</w:t>
            </w:r>
            <w:r>
              <w:rPr>
                <w:noProof/>
                <w:webHidden/>
              </w:rPr>
              <w:fldChar w:fldCharType="end"/>
            </w:r>
          </w:hyperlink>
        </w:p>
        <w:p w14:paraId="4796054E" w14:textId="5BD5C723" w:rsidR="00FB4609" w:rsidRDefault="00FB4609">
          <w:pPr>
            <w:pStyle w:val="Inhopg3"/>
            <w:tabs>
              <w:tab w:val="left" w:pos="1200"/>
              <w:tab w:val="right" w:leader="dot" w:pos="9062"/>
            </w:tabs>
            <w:rPr>
              <w:rFonts w:eastAsiaTheme="minorEastAsia"/>
              <w:noProof/>
              <w:sz w:val="24"/>
              <w:szCs w:val="24"/>
              <w:lang w:eastAsia="nl-NL"/>
            </w:rPr>
          </w:pPr>
          <w:hyperlink w:anchor="_Toc202541356" w:history="1">
            <w:r w:rsidRPr="00266666">
              <w:rPr>
                <w:rStyle w:val="Hyperlink"/>
                <w:noProof/>
              </w:rPr>
              <w:t>3.1.2</w:t>
            </w:r>
            <w:r>
              <w:rPr>
                <w:rFonts w:eastAsiaTheme="minorEastAsia"/>
                <w:noProof/>
                <w:sz w:val="24"/>
                <w:szCs w:val="24"/>
                <w:lang w:eastAsia="nl-NL"/>
              </w:rPr>
              <w:tab/>
            </w:r>
            <w:r w:rsidRPr="00266666">
              <w:rPr>
                <w:rStyle w:val="Hyperlink"/>
                <w:noProof/>
              </w:rPr>
              <w:t>Vergelijking thermostaatinstelling tussen conditie 1 &amp; 2  van de deelnemers die het warmtevest in conditie 2 zonder batterij gedragen hebben</w:t>
            </w:r>
            <w:r>
              <w:rPr>
                <w:noProof/>
                <w:webHidden/>
              </w:rPr>
              <w:tab/>
            </w:r>
            <w:r>
              <w:rPr>
                <w:noProof/>
                <w:webHidden/>
              </w:rPr>
              <w:fldChar w:fldCharType="begin"/>
            </w:r>
            <w:r>
              <w:rPr>
                <w:noProof/>
                <w:webHidden/>
              </w:rPr>
              <w:instrText xml:space="preserve"> PAGEREF _Toc202541356 \h </w:instrText>
            </w:r>
            <w:r>
              <w:rPr>
                <w:noProof/>
                <w:webHidden/>
              </w:rPr>
            </w:r>
            <w:r>
              <w:rPr>
                <w:noProof/>
                <w:webHidden/>
              </w:rPr>
              <w:fldChar w:fldCharType="separate"/>
            </w:r>
            <w:r>
              <w:rPr>
                <w:noProof/>
                <w:webHidden/>
              </w:rPr>
              <w:t>13</w:t>
            </w:r>
            <w:r>
              <w:rPr>
                <w:noProof/>
                <w:webHidden/>
              </w:rPr>
              <w:fldChar w:fldCharType="end"/>
            </w:r>
          </w:hyperlink>
        </w:p>
        <w:p w14:paraId="615664EA" w14:textId="12076BA2"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57" w:history="1">
            <w:r w:rsidRPr="00266666">
              <w:rPr>
                <w:rStyle w:val="Hyperlink"/>
                <w:noProof/>
              </w:rPr>
              <w:t>3.2</w:t>
            </w:r>
            <w:r>
              <w:rPr>
                <w:rFonts w:eastAsiaTheme="minorEastAsia"/>
                <w:i w:val="0"/>
                <w:iCs w:val="0"/>
                <w:noProof/>
                <w:sz w:val="24"/>
                <w:szCs w:val="24"/>
                <w:lang w:eastAsia="nl-NL"/>
              </w:rPr>
              <w:tab/>
            </w:r>
            <w:r w:rsidRPr="00266666">
              <w:rPr>
                <w:rStyle w:val="Hyperlink"/>
                <w:noProof/>
              </w:rPr>
              <w:t>Invloed buitentemperatuur</w:t>
            </w:r>
            <w:r>
              <w:rPr>
                <w:noProof/>
                <w:webHidden/>
              </w:rPr>
              <w:tab/>
            </w:r>
            <w:r>
              <w:rPr>
                <w:noProof/>
                <w:webHidden/>
              </w:rPr>
              <w:fldChar w:fldCharType="begin"/>
            </w:r>
            <w:r>
              <w:rPr>
                <w:noProof/>
                <w:webHidden/>
              </w:rPr>
              <w:instrText xml:space="preserve"> PAGEREF _Toc202541357 \h </w:instrText>
            </w:r>
            <w:r>
              <w:rPr>
                <w:noProof/>
                <w:webHidden/>
              </w:rPr>
            </w:r>
            <w:r>
              <w:rPr>
                <w:noProof/>
                <w:webHidden/>
              </w:rPr>
              <w:fldChar w:fldCharType="separate"/>
            </w:r>
            <w:r>
              <w:rPr>
                <w:noProof/>
                <w:webHidden/>
              </w:rPr>
              <w:t>13</w:t>
            </w:r>
            <w:r>
              <w:rPr>
                <w:noProof/>
                <w:webHidden/>
              </w:rPr>
              <w:fldChar w:fldCharType="end"/>
            </w:r>
          </w:hyperlink>
        </w:p>
        <w:p w14:paraId="4A6A4E35" w14:textId="7AA5361C"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58" w:history="1">
            <w:r w:rsidRPr="00266666">
              <w:rPr>
                <w:rStyle w:val="Hyperlink"/>
                <w:noProof/>
              </w:rPr>
              <w:t>3.3</w:t>
            </w:r>
            <w:r>
              <w:rPr>
                <w:rFonts w:eastAsiaTheme="minorEastAsia"/>
                <w:i w:val="0"/>
                <w:iCs w:val="0"/>
                <w:noProof/>
                <w:sz w:val="24"/>
                <w:szCs w:val="24"/>
                <w:lang w:eastAsia="nl-NL"/>
              </w:rPr>
              <w:tab/>
            </w:r>
            <w:r w:rsidRPr="00266666">
              <w:rPr>
                <w:rStyle w:val="Hyperlink"/>
                <w:noProof/>
              </w:rPr>
              <w:t>Warmteperceptie, kou-gerelateerde klachten en comfort</w:t>
            </w:r>
            <w:r>
              <w:rPr>
                <w:noProof/>
                <w:webHidden/>
              </w:rPr>
              <w:tab/>
            </w:r>
            <w:r>
              <w:rPr>
                <w:noProof/>
                <w:webHidden/>
              </w:rPr>
              <w:fldChar w:fldCharType="begin"/>
            </w:r>
            <w:r>
              <w:rPr>
                <w:noProof/>
                <w:webHidden/>
              </w:rPr>
              <w:instrText xml:space="preserve"> PAGEREF _Toc202541358 \h </w:instrText>
            </w:r>
            <w:r>
              <w:rPr>
                <w:noProof/>
                <w:webHidden/>
              </w:rPr>
            </w:r>
            <w:r>
              <w:rPr>
                <w:noProof/>
                <w:webHidden/>
              </w:rPr>
              <w:fldChar w:fldCharType="separate"/>
            </w:r>
            <w:r>
              <w:rPr>
                <w:noProof/>
                <w:webHidden/>
              </w:rPr>
              <w:t>14</w:t>
            </w:r>
            <w:r>
              <w:rPr>
                <w:noProof/>
                <w:webHidden/>
              </w:rPr>
              <w:fldChar w:fldCharType="end"/>
            </w:r>
          </w:hyperlink>
        </w:p>
        <w:p w14:paraId="6B4721FD" w14:textId="3F2E7860" w:rsidR="00FB4609" w:rsidRDefault="00FB4609">
          <w:pPr>
            <w:pStyle w:val="Inhopg3"/>
            <w:tabs>
              <w:tab w:val="left" w:pos="1200"/>
              <w:tab w:val="right" w:leader="dot" w:pos="9062"/>
            </w:tabs>
            <w:rPr>
              <w:rFonts w:eastAsiaTheme="minorEastAsia"/>
              <w:noProof/>
              <w:sz w:val="24"/>
              <w:szCs w:val="24"/>
              <w:lang w:eastAsia="nl-NL"/>
            </w:rPr>
          </w:pPr>
          <w:hyperlink w:anchor="_Toc202541359" w:history="1">
            <w:r w:rsidRPr="00266666">
              <w:rPr>
                <w:rStyle w:val="Hyperlink"/>
                <w:noProof/>
              </w:rPr>
              <w:t>3.3.1</w:t>
            </w:r>
            <w:r>
              <w:rPr>
                <w:rFonts w:eastAsiaTheme="minorEastAsia"/>
                <w:noProof/>
                <w:sz w:val="24"/>
                <w:szCs w:val="24"/>
                <w:lang w:eastAsia="nl-NL"/>
              </w:rPr>
              <w:tab/>
            </w:r>
            <w:r w:rsidRPr="00266666">
              <w:rPr>
                <w:rStyle w:val="Hyperlink"/>
                <w:noProof/>
              </w:rPr>
              <w:t>Warmtegevoel</w:t>
            </w:r>
            <w:r>
              <w:rPr>
                <w:noProof/>
                <w:webHidden/>
              </w:rPr>
              <w:tab/>
            </w:r>
            <w:r>
              <w:rPr>
                <w:noProof/>
                <w:webHidden/>
              </w:rPr>
              <w:fldChar w:fldCharType="begin"/>
            </w:r>
            <w:r>
              <w:rPr>
                <w:noProof/>
                <w:webHidden/>
              </w:rPr>
              <w:instrText xml:space="preserve"> PAGEREF _Toc202541359 \h </w:instrText>
            </w:r>
            <w:r>
              <w:rPr>
                <w:noProof/>
                <w:webHidden/>
              </w:rPr>
            </w:r>
            <w:r>
              <w:rPr>
                <w:noProof/>
                <w:webHidden/>
              </w:rPr>
              <w:fldChar w:fldCharType="separate"/>
            </w:r>
            <w:r>
              <w:rPr>
                <w:noProof/>
                <w:webHidden/>
              </w:rPr>
              <w:t>14</w:t>
            </w:r>
            <w:r>
              <w:rPr>
                <w:noProof/>
                <w:webHidden/>
              </w:rPr>
              <w:fldChar w:fldCharType="end"/>
            </w:r>
          </w:hyperlink>
        </w:p>
        <w:p w14:paraId="22EFE5D7" w14:textId="2EAED7C7" w:rsidR="00FB4609" w:rsidRDefault="00FB4609">
          <w:pPr>
            <w:pStyle w:val="Inhopg3"/>
            <w:tabs>
              <w:tab w:val="left" w:pos="1200"/>
              <w:tab w:val="right" w:leader="dot" w:pos="9062"/>
            </w:tabs>
            <w:rPr>
              <w:rFonts w:eastAsiaTheme="minorEastAsia"/>
              <w:noProof/>
              <w:sz w:val="24"/>
              <w:szCs w:val="24"/>
              <w:lang w:eastAsia="nl-NL"/>
            </w:rPr>
          </w:pPr>
          <w:hyperlink w:anchor="_Toc202541360" w:history="1">
            <w:r w:rsidRPr="00266666">
              <w:rPr>
                <w:rStyle w:val="Hyperlink"/>
                <w:noProof/>
              </w:rPr>
              <w:t>3.3.2</w:t>
            </w:r>
            <w:r>
              <w:rPr>
                <w:rFonts w:eastAsiaTheme="minorEastAsia"/>
                <w:noProof/>
                <w:sz w:val="24"/>
                <w:szCs w:val="24"/>
                <w:lang w:eastAsia="nl-NL"/>
              </w:rPr>
              <w:tab/>
            </w:r>
            <w:r w:rsidRPr="00266666">
              <w:rPr>
                <w:rStyle w:val="Hyperlink"/>
                <w:rFonts w:ascii="Arial" w:hAnsi="Arial" w:cs="Arial"/>
                <w:i/>
                <w:iCs/>
                <w:noProof/>
                <w:bdr w:val="none" w:sz="0" w:space="0" w:color="auto" w:frame="1"/>
              </w:rPr>
              <w:t>K</w:t>
            </w:r>
            <w:r w:rsidRPr="00266666">
              <w:rPr>
                <w:rStyle w:val="Hyperlink"/>
                <w:noProof/>
              </w:rPr>
              <w:t>ou gerelateerde klachten</w:t>
            </w:r>
            <w:r>
              <w:rPr>
                <w:noProof/>
                <w:webHidden/>
              </w:rPr>
              <w:tab/>
            </w:r>
            <w:r>
              <w:rPr>
                <w:noProof/>
                <w:webHidden/>
              </w:rPr>
              <w:fldChar w:fldCharType="begin"/>
            </w:r>
            <w:r>
              <w:rPr>
                <w:noProof/>
                <w:webHidden/>
              </w:rPr>
              <w:instrText xml:space="preserve"> PAGEREF _Toc202541360 \h </w:instrText>
            </w:r>
            <w:r>
              <w:rPr>
                <w:noProof/>
                <w:webHidden/>
              </w:rPr>
            </w:r>
            <w:r>
              <w:rPr>
                <w:noProof/>
                <w:webHidden/>
              </w:rPr>
              <w:fldChar w:fldCharType="separate"/>
            </w:r>
            <w:r>
              <w:rPr>
                <w:noProof/>
                <w:webHidden/>
              </w:rPr>
              <w:t>14</w:t>
            </w:r>
            <w:r>
              <w:rPr>
                <w:noProof/>
                <w:webHidden/>
              </w:rPr>
              <w:fldChar w:fldCharType="end"/>
            </w:r>
          </w:hyperlink>
        </w:p>
        <w:p w14:paraId="6851378E" w14:textId="540F2A80" w:rsidR="00FB4609" w:rsidRDefault="00FB4609">
          <w:pPr>
            <w:pStyle w:val="Inhopg3"/>
            <w:tabs>
              <w:tab w:val="left" w:pos="1200"/>
              <w:tab w:val="right" w:leader="dot" w:pos="9062"/>
            </w:tabs>
            <w:rPr>
              <w:rFonts w:eastAsiaTheme="minorEastAsia"/>
              <w:noProof/>
              <w:sz w:val="24"/>
              <w:szCs w:val="24"/>
              <w:lang w:eastAsia="nl-NL"/>
            </w:rPr>
          </w:pPr>
          <w:hyperlink w:anchor="_Toc202541361" w:history="1">
            <w:r w:rsidRPr="00266666">
              <w:rPr>
                <w:rStyle w:val="Hyperlink"/>
                <w:noProof/>
                <w:bdr w:val="none" w:sz="0" w:space="0" w:color="auto" w:frame="1"/>
              </w:rPr>
              <w:t>3.3.3</w:t>
            </w:r>
            <w:r>
              <w:rPr>
                <w:rFonts w:eastAsiaTheme="minorEastAsia"/>
                <w:noProof/>
                <w:sz w:val="24"/>
                <w:szCs w:val="24"/>
                <w:lang w:eastAsia="nl-NL"/>
              </w:rPr>
              <w:tab/>
            </w:r>
            <w:r w:rsidRPr="00266666">
              <w:rPr>
                <w:rStyle w:val="Hyperlink"/>
                <w:noProof/>
                <w:bdr w:val="none" w:sz="0" w:space="0" w:color="auto" w:frame="1"/>
              </w:rPr>
              <w:t>Comfort tijdens dragen warmtevest</w:t>
            </w:r>
            <w:r>
              <w:rPr>
                <w:noProof/>
                <w:webHidden/>
              </w:rPr>
              <w:tab/>
            </w:r>
            <w:r>
              <w:rPr>
                <w:noProof/>
                <w:webHidden/>
              </w:rPr>
              <w:fldChar w:fldCharType="begin"/>
            </w:r>
            <w:r>
              <w:rPr>
                <w:noProof/>
                <w:webHidden/>
              </w:rPr>
              <w:instrText xml:space="preserve"> PAGEREF _Toc202541361 \h </w:instrText>
            </w:r>
            <w:r>
              <w:rPr>
                <w:noProof/>
                <w:webHidden/>
              </w:rPr>
            </w:r>
            <w:r>
              <w:rPr>
                <w:noProof/>
                <w:webHidden/>
              </w:rPr>
              <w:fldChar w:fldCharType="separate"/>
            </w:r>
            <w:r>
              <w:rPr>
                <w:noProof/>
                <w:webHidden/>
              </w:rPr>
              <w:t>15</w:t>
            </w:r>
            <w:r>
              <w:rPr>
                <w:noProof/>
                <w:webHidden/>
              </w:rPr>
              <w:fldChar w:fldCharType="end"/>
            </w:r>
          </w:hyperlink>
        </w:p>
        <w:p w14:paraId="0ECD233F" w14:textId="58E8D4B7"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62" w:history="1">
            <w:r w:rsidRPr="00266666">
              <w:rPr>
                <w:rStyle w:val="Hyperlink"/>
                <w:noProof/>
              </w:rPr>
              <w:t>3.4</w:t>
            </w:r>
            <w:r>
              <w:rPr>
                <w:rFonts w:eastAsiaTheme="minorEastAsia"/>
                <w:i w:val="0"/>
                <w:iCs w:val="0"/>
                <w:noProof/>
                <w:sz w:val="24"/>
                <w:szCs w:val="24"/>
                <w:lang w:eastAsia="nl-NL"/>
              </w:rPr>
              <w:tab/>
            </w:r>
            <w:r w:rsidRPr="00266666">
              <w:rPr>
                <w:rStyle w:val="Hyperlink"/>
                <w:noProof/>
              </w:rPr>
              <w:t>Clo-waardes</w:t>
            </w:r>
            <w:r>
              <w:rPr>
                <w:noProof/>
                <w:webHidden/>
              </w:rPr>
              <w:tab/>
            </w:r>
            <w:r>
              <w:rPr>
                <w:noProof/>
                <w:webHidden/>
              </w:rPr>
              <w:fldChar w:fldCharType="begin"/>
            </w:r>
            <w:r>
              <w:rPr>
                <w:noProof/>
                <w:webHidden/>
              </w:rPr>
              <w:instrText xml:space="preserve"> PAGEREF _Toc202541362 \h </w:instrText>
            </w:r>
            <w:r>
              <w:rPr>
                <w:noProof/>
                <w:webHidden/>
              </w:rPr>
            </w:r>
            <w:r>
              <w:rPr>
                <w:noProof/>
                <w:webHidden/>
              </w:rPr>
              <w:fldChar w:fldCharType="separate"/>
            </w:r>
            <w:r>
              <w:rPr>
                <w:noProof/>
                <w:webHidden/>
              </w:rPr>
              <w:t>16</w:t>
            </w:r>
            <w:r>
              <w:rPr>
                <w:noProof/>
                <w:webHidden/>
              </w:rPr>
              <w:fldChar w:fldCharType="end"/>
            </w:r>
          </w:hyperlink>
        </w:p>
        <w:p w14:paraId="6ECDE780" w14:textId="3FD9BCF2" w:rsidR="00FB4609" w:rsidRDefault="00FB4609">
          <w:pPr>
            <w:pStyle w:val="Inhopg1"/>
            <w:tabs>
              <w:tab w:val="left" w:pos="480"/>
              <w:tab w:val="right" w:leader="dot" w:pos="9062"/>
            </w:tabs>
            <w:rPr>
              <w:rFonts w:eastAsiaTheme="minorEastAsia"/>
              <w:b w:val="0"/>
              <w:bCs w:val="0"/>
              <w:noProof/>
              <w:sz w:val="24"/>
              <w:szCs w:val="24"/>
              <w:lang w:eastAsia="nl-NL"/>
            </w:rPr>
          </w:pPr>
          <w:hyperlink w:anchor="_Toc202541363" w:history="1">
            <w:r w:rsidRPr="00266666">
              <w:rPr>
                <w:rStyle w:val="Hyperlink"/>
                <w:noProof/>
              </w:rPr>
              <w:t>4</w:t>
            </w:r>
            <w:r>
              <w:rPr>
                <w:rFonts w:eastAsiaTheme="minorEastAsia"/>
                <w:b w:val="0"/>
                <w:bCs w:val="0"/>
                <w:noProof/>
                <w:sz w:val="24"/>
                <w:szCs w:val="24"/>
                <w:lang w:eastAsia="nl-NL"/>
              </w:rPr>
              <w:tab/>
            </w:r>
            <w:r w:rsidRPr="00266666">
              <w:rPr>
                <w:rStyle w:val="Hyperlink"/>
                <w:noProof/>
              </w:rPr>
              <w:t>Discussiesectie</w:t>
            </w:r>
            <w:r>
              <w:rPr>
                <w:noProof/>
                <w:webHidden/>
              </w:rPr>
              <w:tab/>
            </w:r>
            <w:r>
              <w:rPr>
                <w:noProof/>
                <w:webHidden/>
              </w:rPr>
              <w:fldChar w:fldCharType="begin"/>
            </w:r>
            <w:r>
              <w:rPr>
                <w:noProof/>
                <w:webHidden/>
              </w:rPr>
              <w:instrText xml:space="preserve"> PAGEREF _Toc202541363 \h </w:instrText>
            </w:r>
            <w:r>
              <w:rPr>
                <w:noProof/>
                <w:webHidden/>
              </w:rPr>
            </w:r>
            <w:r>
              <w:rPr>
                <w:noProof/>
                <w:webHidden/>
              </w:rPr>
              <w:fldChar w:fldCharType="separate"/>
            </w:r>
            <w:r>
              <w:rPr>
                <w:noProof/>
                <w:webHidden/>
              </w:rPr>
              <w:t>17</w:t>
            </w:r>
            <w:r>
              <w:rPr>
                <w:noProof/>
                <w:webHidden/>
              </w:rPr>
              <w:fldChar w:fldCharType="end"/>
            </w:r>
          </w:hyperlink>
        </w:p>
        <w:p w14:paraId="6C36FB81" w14:textId="13411F3D"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64" w:history="1">
            <w:r w:rsidRPr="00266666">
              <w:rPr>
                <w:rStyle w:val="Hyperlink"/>
                <w:noProof/>
              </w:rPr>
              <w:t>4.1</w:t>
            </w:r>
            <w:r>
              <w:rPr>
                <w:rFonts w:eastAsiaTheme="minorEastAsia"/>
                <w:i w:val="0"/>
                <w:iCs w:val="0"/>
                <w:noProof/>
                <w:sz w:val="24"/>
                <w:szCs w:val="24"/>
                <w:lang w:eastAsia="nl-NL"/>
              </w:rPr>
              <w:tab/>
            </w:r>
            <w:r w:rsidRPr="00266666">
              <w:rPr>
                <w:rStyle w:val="Hyperlink"/>
                <w:noProof/>
              </w:rPr>
              <w:t>Doel onderzoek en hypothese</w:t>
            </w:r>
            <w:r>
              <w:rPr>
                <w:noProof/>
                <w:webHidden/>
              </w:rPr>
              <w:tab/>
            </w:r>
            <w:r>
              <w:rPr>
                <w:noProof/>
                <w:webHidden/>
              </w:rPr>
              <w:fldChar w:fldCharType="begin"/>
            </w:r>
            <w:r>
              <w:rPr>
                <w:noProof/>
                <w:webHidden/>
              </w:rPr>
              <w:instrText xml:space="preserve"> PAGEREF _Toc202541364 \h </w:instrText>
            </w:r>
            <w:r>
              <w:rPr>
                <w:noProof/>
                <w:webHidden/>
              </w:rPr>
            </w:r>
            <w:r>
              <w:rPr>
                <w:noProof/>
                <w:webHidden/>
              </w:rPr>
              <w:fldChar w:fldCharType="separate"/>
            </w:r>
            <w:r>
              <w:rPr>
                <w:noProof/>
                <w:webHidden/>
              </w:rPr>
              <w:t>17</w:t>
            </w:r>
            <w:r>
              <w:rPr>
                <w:noProof/>
                <w:webHidden/>
              </w:rPr>
              <w:fldChar w:fldCharType="end"/>
            </w:r>
          </w:hyperlink>
        </w:p>
        <w:p w14:paraId="145B742F" w14:textId="03E08CBA"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65" w:history="1">
            <w:r w:rsidRPr="00266666">
              <w:rPr>
                <w:rStyle w:val="Hyperlink"/>
                <w:bCs/>
                <w:noProof/>
              </w:rPr>
              <w:t>4.2</w:t>
            </w:r>
            <w:r>
              <w:rPr>
                <w:rFonts w:eastAsiaTheme="minorEastAsia"/>
                <w:i w:val="0"/>
                <w:iCs w:val="0"/>
                <w:noProof/>
                <w:sz w:val="24"/>
                <w:szCs w:val="24"/>
                <w:lang w:eastAsia="nl-NL"/>
              </w:rPr>
              <w:tab/>
            </w:r>
            <w:r w:rsidRPr="00266666">
              <w:rPr>
                <w:rStyle w:val="Hyperlink"/>
                <w:noProof/>
              </w:rPr>
              <w:t>Belangrijkste bevindingen</w:t>
            </w:r>
            <w:r>
              <w:rPr>
                <w:noProof/>
                <w:webHidden/>
              </w:rPr>
              <w:tab/>
            </w:r>
            <w:r>
              <w:rPr>
                <w:noProof/>
                <w:webHidden/>
              </w:rPr>
              <w:fldChar w:fldCharType="begin"/>
            </w:r>
            <w:r>
              <w:rPr>
                <w:noProof/>
                <w:webHidden/>
              </w:rPr>
              <w:instrText xml:space="preserve"> PAGEREF _Toc202541365 \h </w:instrText>
            </w:r>
            <w:r>
              <w:rPr>
                <w:noProof/>
                <w:webHidden/>
              </w:rPr>
            </w:r>
            <w:r>
              <w:rPr>
                <w:noProof/>
                <w:webHidden/>
              </w:rPr>
              <w:fldChar w:fldCharType="separate"/>
            </w:r>
            <w:r>
              <w:rPr>
                <w:noProof/>
                <w:webHidden/>
              </w:rPr>
              <w:t>17</w:t>
            </w:r>
            <w:r>
              <w:rPr>
                <w:noProof/>
                <w:webHidden/>
              </w:rPr>
              <w:fldChar w:fldCharType="end"/>
            </w:r>
          </w:hyperlink>
        </w:p>
        <w:p w14:paraId="1384ED58" w14:textId="5FABD4CF" w:rsidR="00FB4609" w:rsidRDefault="00FB4609">
          <w:pPr>
            <w:pStyle w:val="Inhopg3"/>
            <w:tabs>
              <w:tab w:val="left" w:pos="1200"/>
              <w:tab w:val="right" w:leader="dot" w:pos="9062"/>
            </w:tabs>
            <w:rPr>
              <w:rFonts w:eastAsiaTheme="minorEastAsia"/>
              <w:noProof/>
              <w:sz w:val="24"/>
              <w:szCs w:val="24"/>
              <w:lang w:eastAsia="nl-NL"/>
            </w:rPr>
          </w:pPr>
          <w:hyperlink w:anchor="_Toc202541366" w:history="1">
            <w:r w:rsidRPr="00266666">
              <w:rPr>
                <w:rStyle w:val="Hyperlink"/>
                <w:noProof/>
              </w:rPr>
              <w:t>4.2.1</w:t>
            </w:r>
            <w:r>
              <w:rPr>
                <w:rFonts w:eastAsiaTheme="minorEastAsia"/>
                <w:noProof/>
                <w:sz w:val="24"/>
                <w:szCs w:val="24"/>
                <w:lang w:eastAsia="nl-NL"/>
              </w:rPr>
              <w:tab/>
            </w:r>
            <w:r w:rsidRPr="00266666">
              <w:rPr>
                <w:rStyle w:val="Hyperlink"/>
                <w:noProof/>
              </w:rPr>
              <w:t>Geen effect van buitentemperatuur</w:t>
            </w:r>
            <w:r>
              <w:rPr>
                <w:noProof/>
                <w:webHidden/>
              </w:rPr>
              <w:tab/>
            </w:r>
            <w:r>
              <w:rPr>
                <w:noProof/>
                <w:webHidden/>
              </w:rPr>
              <w:fldChar w:fldCharType="begin"/>
            </w:r>
            <w:r>
              <w:rPr>
                <w:noProof/>
                <w:webHidden/>
              </w:rPr>
              <w:instrText xml:space="preserve"> PAGEREF _Toc202541366 \h </w:instrText>
            </w:r>
            <w:r>
              <w:rPr>
                <w:noProof/>
                <w:webHidden/>
              </w:rPr>
            </w:r>
            <w:r>
              <w:rPr>
                <w:noProof/>
                <w:webHidden/>
              </w:rPr>
              <w:fldChar w:fldCharType="separate"/>
            </w:r>
            <w:r>
              <w:rPr>
                <w:noProof/>
                <w:webHidden/>
              </w:rPr>
              <w:t>17</w:t>
            </w:r>
            <w:r>
              <w:rPr>
                <w:noProof/>
                <w:webHidden/>
              </w:rPr>
              <w:fldChar w:fldCharType="end"/>
            </w:r>
          </w:hyperlink>
        </w:p>
        <w:p w14:paraId="6D91FA45" w14:textId="204CE72D" w:rsidR="00FB4609" w:rsidRDefault="00FB4609">
          <w:pPr>
            <w:pStyle w:val="Inhopg3"/>
            <w:tabs>
              <w:tab w:val="left" w:pos="1200"/>
              <w:tab w:val="right" w:leader="dot" w:pos="9062"/>
            </w:tabs>
            <w:rPr>
              <w:rFonts w:eastAsiaTheme="minorEastAsia"/>
              <w:noProof/>
              <w:sz w:val="24"/>
              <w:szCs w:val="24"/>
              <w:lang w:eastAsia="nl-NL"/>
            </w:rPr>
          </w:pPr>
          <w:hyperlink w:anchor="_Toc202541367" w:history="1">
            <w:r w:rsidRPr="00266666">
              <w:rPr>
                <w:rStyle w:val="Hyperlink"/>
                <w:noProof/>
              </w:rPr>
              <w:t>4.2.2</w:t>
            </w:r>
            <w:r>
              <w:rPr>
                <w:rFonts w:eastAsiaTheme="minorEastAsia"/>
                <w:noProof/>
                <w:sz w:val="24"/>
                <w:szCs w:val="24"/>
                <w:lang w:eastAsia="nl-NL"/>
              </w:rPr>
              <w:tab/>
            </w:r>
            <w:r w:rsidRPr="00266666">
              <w:rPr>
                <w:rStyle w:val="Hyperlink"/>
                <w:noProof/>
              </w:rPr>
              <w:t>Thermostaat gemiddeld 1,2°C lager tijdens conditie 1</w:t>
            </w:r>
            <w:r>
              <w:rPr>
                <w:noProof/>
                <w:webHidden/>
              </w:rPr>
              <w:tab/>
            </w:r>
            <w:r>
              <w:rPr>
                <w:noProof/>
                <w:webHidden/>
              </w:rPr>
              <w:fldChar w:fldCharType="begin"/>
            </w:r>
            <w:r>
              <w:rPr>
                <w:noProof/>
                <w:webHidden/>
              </w:rPr>
              <w:instrText xml:space="preserve"> PAGEREF _Toc202541367 \h </w:instrText>
            </w:r>
            <w:r>
              <w:rPr>
                <w:noProof/>
                <w:webHidden/>
              </w:rPr>
            </w:r>
            <w:r>
              <w:rPr>
                <w:noProof/>
                <w:webHidden/>
              </w:rPr>
              <w:fldChar w:fldCharType="separate"/>
            </w:r>
            <w:r>
              <w:rPr>
                <w:noProof/>
                <w:webHidden/>
              </w:rPr>
              <w:t>17</w:t>
            </w:r>
            <w:r>
              <w:rPr>
                <w:noProof/>
                <w:webHidden/>
              </w:rPr>
              <w:fldChar w:fldCharType="end"/>
            </w:r>
          </w:hyperlink>
        </w:p>
        <w:p w14:paraId="143B16D7" w14:textId="55D313B2" w:rsidR="00FB4609" w:rsidRDefault="00FB4609">
          <w:pPr>
            <w:pStyle w:val="Inhopg3"/>
            <w:tabs>
              <w:tab w:val="left" w:pos="1200"/>
              <w:tab w:val="right" w:leader="dot" w:pos="9062"/>
            </w:tabs>
            <w:rPr>
              <w:rFonts w:eastAsiaTheme="minorEastAsia"/>
              <w:noProof/>
              <w:sz w:val="24"/>
              <w:szCs w:val="24"/>
              <w:lang w:eastAsia="nl-NL"/>
            </w:rPr>
          </w:pPr>
          <w:hyperlink w:anchor="_Toc202541368" w:history="1">
            <w:r w:rsidRPr="00266666">
              <w:rPr>
                <w:rStyle w:val="Hyperlink"/>
                <w:noProof/>
              </w:rPr>
              <w:t>4.2.3</w:t>
            </w:r>
            <w:r>
              <w:rPr>
                <w:rFonts w:eastAsiaTheme="minorEastAsia"/>
                <w:noProof/>
                <w:sz w:val="24"/>
                <w:szCs w:val="24"/>
                <w:lang w:eastAsia="nl-NL"/>
              </w:rPr>
              <w:tab/>
            </w:r>
            <w:r w:rsidRPr="00266666">
              <w:rPr>
                <w:rStyle w:val="Hyperlink"/>
                <w:noProof/>
              </w:rPr>
              <w:t>Subgroep analyse: verschil van 1,2°C tussen condities verdwijnt</w:t>
            </w:r>
            <w:r>
              <w:rPr>
                <w:noProof/>
                <w:webHidden/>
              </w:rPr>
              <w:tab/>
            </w:r>
            <w:r>
              <w:rPr>
                <w:noProof/>
                <w:webHidden/>
              </w:rPr>
              <w:fldChar w:fldCharType="begin"/>
            </w:r>
            <w:r>
              <w:rPr>
                <w:noProof/>
                <w:webHidden/>
              </w:rPr>
              <w:instrText xml:space="preserve"> PAGEREF _Toc202541368 \h </w:instrText>
            </w:r>
            <w:r>
              <w:rPr>
                <w:noProof/>
                <w:webHidden/>
              </w:rPr>
            </w:r>
            <w:r>
              <w:rPr>
                <w:noProof/>
                <w:webHidden/>
              </w:rPr>
              <w:fldChar w:fldCharType="separate"/>
            </w:r>
            <w:r>
              <w:rPr>
                <w:noProof/>
                <w:webHidden/>
              </w:rPr>
              <w:t>17</w:t>
            </w:r>
            <w:r>
              <w:rPr>
                <w:noProof/>
                <w:webHidden/>
              </w:rPr>
              <w:fldChar w:fldCharType="end"/>
            </w:r>
          </w:hyperlink>
        </w:p>
        <w:p w14:paraId="39E7EDA1" w14:textId="34BEA5D4" w:rsidR="00FB4609" w:rsidRDefault="00FB4609">
          <w:pPr>
            <w:pStyle w:val="Inhopg3"/>
            <w:tabs>
              <w:tab w:val="left" w:pos="1200"/>
              <w:tab w:val="right" w:leader="dot" w:pos="9062"/>
            </w:tabs>
            <w:rPr>
              <w:rFonts w:eastAsiaTheme="minorEastAsia"/>
              <w:noProof/>
              <w:sz w:val="24"/>
              <w:szCs w:val="24"/>
              <w:lang w:eastAsia="nl-NL"/>
            </w:rPr>
          </w:pPr>
          <w:hyperlink w:anchor="_Toc202541369" w:history="1">
            <w:r w:rsidRPr="00266666">
              <w:rPr>
                <w:rStyle w:val="Hyperlink"/>
                <w:noProof/>
              </w:rPr>
              <w:t>4.2.4</w:t>
            </w:r>
            <w:r>
              <w:rPr>
                <w:rFonts w:eastAsiaTheme="minorEastAsia"/>
                <w:noProof/>
                <w:sz w:val="24"/>
                <w:szCs w:val="24"/>
                <w:lang w:eastAsia="nl-NL"/>
              </w:rPr>
              <w:tab/>
            </w:r>
            <w:r w:rsidRPr="00266666">
              <w:rPr>
                <w:rStyle w:val="Hyperlink"/>
                <w:noProof/>
              </w:rPr>
              <w:t>Indrukken open vragen positief</w:t>
            </w:r>
            <w:r>
              <w:rPr>
                <w:noProof/>
                <w:webHidden/>
              </w:rPr>
              <w:tab/>
            </w:r>
            <w:r>
              <w:rPr>
                <w:noProof/>
                <w:webHidden/>
              </w:rPr>
              <w:fldChar w:fldCharType="begin"/>
            </w:r>
            <w:r>
              <w:rPr>
                <w:noProof/>
                <w:webHidden/>
              </w:rPr>
              <w:instrText xml:space="preserve"> PAGEREF _Toc202541369 \h </w:instrText>
            </w:r>
            <w:r>
              <w:rPr>
                <w:noProof/>
                <w:webHidden/>
              </w:rPr>
            </w:r>
            <w:r>
              <w:rPr>
                <w:noProof/>
                <w:webHidden/>
              </w:rPr>
              <w:fldChar w:fldCharType="separate"/>
            </w:r>
            <w:r>
              <w:rPr>
                <w:noProof/>
                <w:webHidden/>
              </w:rPr>
              <w:t>17</w:t>
            </w:r>
            <w:r>
              <w:rPr>
                <w:noProof/>
                <w:webHidden/>
              </w:rPr>
              <w:fldChar w:fldCharType="end"/>
            </w:r>
          </w:hyperlink>
        </w:p>
        <w:p w14:paraId="119403D2" w14:textId="41E3220E" w:rsidR="00FB4609" w:rsidRDefault="00FB4609">
          <w:pPr>
            <w:pStyle w:val="Inhopg3"/>
            <w:tabs>
              <w:tab w:val="left" w:pos="1200"/>
              <w:tab w:val="right" w:leader="dot" w:pos="9062"/>
            </w:tabs>
            <w:rPr>
              <w:rFonts w:eastAsiaTheme="minorEastAsia"/>
              <w:noProof/>
              <w:sz w:val="24"/>
              <w:szCs w:val="24"/>
              <w:lang w:eastAsia="nl-NL"/>
            </w:rPr>
          </w:pPr>
          <w:hyperlink w:anchor="_Toc202541370" w:history="1">
            <w:r w:rsidRPr="00266666">
              <w:rPr>
                <w:rStyle w:val="Hyperlink"/>
                <w:noProof/>
              </w:rPr>
              <w:t>4.2.5</w:t>
            </w:r>
            <w:r>
              <w:rPr>
                <w:rFonts w:eastAsiaTheme="minorEastAsia"/>
                <w:noProof/>
                <w:sz w:val="24"/>
                <w:szCs w:val="24"/>
                <w:lang w:eastAsia="nl-NL"/>
              </w:rPr>
              <w:tab/>
            </w:r>
            <w:r w:rsidRPr="00266666">
              <w:rPr>
                <w:rStyle w:val="Hyperlink"/>
                <w:noProof/>
              </w:rPr>
              <w:t>Warmte vermogen door batterij heeft weinig tot geen isolerende werking</w:t>
            </w:r>
            <w:r>
              <w:rPr>
                <w:noProof/>
                <w:webHidden/>
              </w:rPr>
              <w:tab/>
            </w:r>
            <w:r>
              <w:rPr>
                <w:noProof/>
                <w:webHidden/>
              </w:rPr>
              <w:fldChar w:fldCharType="begin"/>
            </w:r>
            <w:r>
              <w:rPr>
                <w:noProof/>
                <w:webHidden/>
              </w:rPr>
              <w:instrText xml:space="preserve"> PAGEREF _Toc202541370 \h </w:instrText>
            </w:r>
            <w:r>
              <w:rPr>
                <w:noProof/>
                <w:webHidden/>
              </w:rPr>
            </w:r>
            <w:r>
              <w:rPr>
                <w:noProof/>
                <w:webHidden/>
              </w:rPr>
              <w:fldChar w:fldCharType="separate"/>
            </w:r>
            <w:r>
              <w:rPr>
                <w:noProof/>
                <w:webHidden/>
              </w:rPr>
              <w:t>18</w:t>
            </w:r>
            <w:r>
              <w:rPr>
                <w:noProof/>
                <w:webHidden/>
              </w:rPr>
              <w:fldChar w:fldCharType="end"/>
            </w:r>
          </w:hyperlink>
        </w:p>
        <w:p w14:paraId="766349F4" w14:textId="6B865712"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71" w:history="1">
            <w:r w:rsidRPr="00266666">
              <w:rPr>
                <w:rStyle w:val="Hyperlink"/>
                <w:noProof/>
              </w:rPr>
              <w:t>4.3</w:t>
            </w:r>
            <w:r>
              <w:rPr>
                <w:rFonts w:eastAsiaTheme="minorEastAsia"/>
                <w:i w:val="0"/>
                <w:iCs w:val="0"/>
                <w:noProof/>
                <w:sz w:val="24"/>
                <w:szCs w:val="24"/>
                <w:lang w:eastAsia="nl-NL"/>
              </w:rPr>
              <w:tab/>
            </w:r>
            <w:r w:rsidRPr="00266666">
              <w:rPr>
                <w:rStyle w:val="Hyperlink"/>
                <w:noProof/>
              </w:rPr>
              <w:t>De hypothese</w:t>
            </w:r>
            <w:r>
              <w:rPr>
                <w:noProof/>
                <w:webHidden/>
              </w:rPr>
              <w:tab/>
            </w:r>
            <w:r>
              <w:rPr>
                <w:noProof/>
                <w:webHidden/>
              </w:rPr>
              <w:fldChar w:fldCharType="begin"/>
            </w:r>
            <w:r>
              <w:rPr>
                <w:noProof/>
                <w:webHidden/>
              </w:rPr>
              <w:instrText xml:space="preserve"> PAGEREF _Toc202541371 \h </w:instrText>
            </w:r>
            <w:r>
              <w:rPr>
                <w:noProof/>
                <w:webHidden/>
              </w:rPr>
            </w:r>
            <w:r>
              <w:rPr>
                <w:noProof/>
                <w:webHidden/>
              </w:rPr>
              <w:fldChar w:fldCharType="separate"/>
            </w:r>
            <w:r>
              <w:rPr>
                <w:noProof/>
                <w:webHidden/>
              </w:rPr>
              <w:t>19</w:t>
            </w:r>
            <w:r>
              <w:rPr>
                <w:noProof/>
                <w:webHidden/>
              </w:rPr>
              <w:fldChar w:fldCharType="end"/>
            </w:r>
          </w:hyperlink>
        </w:p>
        <w:p w14:paraId="5A191E75" w14:textId="1EB5B162"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72" w:history="1">
            <w:r w:rsidRPr="00266666">
              <w:rPr>
                <w:rStyle w:val="Hyperlink"/>
                <w:noProof/>
              </w:rPr>
              <w:t>4.4</w:t>
            </w:r>
            <w:r>
              <w:rPr>
                <w:rFonts w:eastAsiaTheme="minorEastAsia"/>
                <w:i w:val="0"/>
                <w:iCs w:val="0"/>
                <w:noProof/>
                <w:sz w:val="24"/>
                <w:szCs w:val="24"/>
                <w:lang w:eastAsia="nl-NL"/>
              </w:rPr>
              <w:tab/>
            </w:r>
            <w:r w:rsidRPr="00266666">
              <w:rPr>
                <w:rStyle w:val="Hyperlink"/>
                <w:noProof/>
              </w:rPr>
              <w:t>Implicaties</w:t>
            </w:r>
            <w:r>
              <w:rPr>
                <w:noProof/>
                <w:webHidden/>
              </w:rPr>
              <w:tab/>
            </w:r>
            <w:r>
              <w:rPr>
                <w:noProof/>
                <w:webHidden/>
              </w:rPr>
              <w:fldChar w:fldCharType="begin"/>
            </w:r>
            <w:r>
              <w:rPr>
                <w:noProof/>
                <w:webHidden/>
              </w:rPr>
              <w:instrText xml:space="preserve"> PAGEREF _Toc202541372 \h </w:instrText>
            </w:r>
            <w:r>
              <w:rPr>
                <w:noProof/>
                <w:webHidden/>
              </w:rPr>
            </w:r>
            <w:r>
              <w:rPr>
                <w:noProof/>
                <w:webHidden/>
              </w:rPr>
              <w:fldChar w:fldCharType="separate"/>
            </w:r>
            <w:r>
              <w:rPr>
                <w:noProof/>
                <w:webHidden/>
              </w:rPr>
              <w:t>19</w:t>
            </w:r>
            <w:r>
              <w:rPr>
                <w:noProof/>
                <w:webHidden/>
              </w:rPr>
              <w:fldChar w:fldCharType="end"/>
            </w:r>
          </w:hyperlink>
        </w:p>
        <w:p w14:paraId="10B2626C" w14:textId="69EE99E3"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73" w:history="1">
            <w:r w:rsidRPr="00266666">
              <w:rPr>
                <w:rStyle w:val="Hyperlink"/>
                <w:noProof/>
              </w:rPr>
              <w:t>4.5</w:t>
            </w:r>
            <w:r>
              <w:rPr>
                <w:rFonts w:eastAsiaTheme="minorEastAsia"/>
                <w:i w:val="0"/>
                <w:iCs w:val="0"/>
                <w:noProof/>
                <w:sz w:val="24"/>
                <w:szCs w:val="24"/>
                <w:lang w:eastAsia="nl-NL"/>
              </w:rPr>
              <w:tab/>
            </w:r>
            <w:r w:rsidRPr="00266666">
              <w:rPr>
                <w:rStyle w:val="Hyperlink"/>
                <w:noProof/>
              </w:rPr>
              <w:t>Beperkingen</w:t>
            </w:r>
            <w:r>
              <w:rPr>
                <w:noProof/>
                <w:webHidden/>
              </w:rPr>
              <w:tab/>
            </w:r>
            <w:r>
              <w:rPr>
                <w:noProof/>
                <w:webHidden/>
              </w:rPr>
              <w:fldChar w:fldCharType="begin"/>
            </w:r>
            <w:r>
              <w:rPr>
                <w:noProof/>
                <w:webHidden/>
              </w:rPr>
              <w:instrText xml:space="preserve"> PAGEREF _Toc202541373 \h </w:instrText>
            </w:r>
            <w:r>
              <w:rPr>
                <w:noProof/>
                <w:webHidden/>
              </w:rPr>
            </w:r>
            <w:r>
              <w:rPr>
                <w:noProof/>
                <w:webHidden/>
              </w:rPr>
              <w:fldChar w:fldCharType="separate"/>
            </w:r>
            <w:r>
              <w:rPr>
                <w:noProof/>
                <w:webHidden/>
              </w:rPr>
              <w:t>20</w:t>
            </w:r>
            <w:r>
              <w:rPr>
                <w:noProof/>
                <w:webHidden/>
              </w:rPr>
              <w:fldChar w:fldCharType="end"/>
            </w:r>
          </w:hyperlink>
        </w:p>
        <w:p w14:paraId="26767CA3" w14:textId="2DD484A5"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74" w:history="1">
            <w:r w:rsidRPr="00266666">
              <w:rPr>
                <w:rStyle w:val="Hyperlink"/>
                <w:noProof/>
              </w:rPr>
              <w:t>4.6</w:t>
            </w:r>
            <w:r>
              <w:rPr>
                <w:rFonts w:eastAsiaTheme="minorEastAsia"/>
                <w:i w:val="0"/>
                <w:iCs w:val="0"/>
                <w:noProof/>
                <w:sz w:val="24"/>
                <w:szCs w:val="24"/>
                <w:lang w:eastAsia="nl-NL"/>
              </w:rPr>
              <w:tab/>
            </w:r>
            <w:r w:rsidRPr="00266666">
              <w:rPr>
                <w:rStyle w:val="Hyperlink"/>
                <w:noProof/>
              </w:rPr>
              <w:t>Vervolgonderzoek</w:t>
            </w:r>
            <w:r>
              <w:rPr>
                <w:noProof/>
                <w:webHidden/>
              </w:rPr>
              <w:tab/>
            </w:r>
            <w:r>
              <w:rPr>
                <w:noProof/>
                <w:webHidden/>
              </w:rPr>
              <w:fldChar w:fldCharType="begin"/>
            </w:r>
            <w:r>
              <w:rPr>
                <w:noProof/>
                <w:webHidden/>
              </w:rPr>
              <w:instrText xml:space="preserve"> PAGEREF _Toc202541374 \h </w:instrText>
            </w:r>
            <w:r>
              <w:rPr>
                <w:noProof/>
                <w:webHidden/>
              </w:rPr>
            </w:r>
            <w:r>
              <w:rPr>
                <w:noProof/>
                <w:webHidden/>
              </w:rPr>
              <w:fldChar w:fldCharType="separate"/>
            </w:r>
            <w:r>
              <w:rPr>
                <w:noProof/>
                <w:webHidden/>
              </w:rPr>
              <w:t>21</w:t>
            </w:r>
            <w:r>
              <w:rPr>
                <w:noProof/>
                <w:webHidden/>
              </w:rPr>
              <w:fldChar w:fldCharType="end"/>
            </w:r>
          </w:hyperlink>
        </w:p>
        <w:p w14:paraId="2A9843EC" w14:textId="60A14E97" w:rsidR="00FB4609" w:rsidRDefault="00FB4609">
          <w:pPr>
            <w:pStyle w:val="Inhopg1"/>
            <w:tabs>
              <w:tab w:val="left" w:pos="480"/>
              <w:tab w:val="right" w:leader="dot" w:pos="9062"/>
            </w:tabs>
            <w:rPr>
              <w:rFonts w:eastAsiaTheme="minorEastAsia"/>
              <w:b w:val="0"/>
              <w:bCs w:val="0"/>
              <w:noProof/>
              <w:sz w:val="24"/>
              <w:szCs w:val="24"/>
              <w:lang w:eastAsia="nl-NL"/>
            </w:rPr>
          </w:pPr>
          <w:hyperlink w:anchor="_Toc202541375" w:history="1">
            <w:r w:rsidRPr="00266666">
              <w:rPr>
                <w:rStyle w:val="Hyperlink"/>
                <w:noProof/>
              </w:rPr>
              <w:t>5</w:t>
            </w:r>
            <w:r>
              <w:rPr>
                <w:rFonts w:eastAsiaTheme="minorEastAsia"/>
                <w:b w:val="0"/>
                <w:bCs w:val="0"/>
                <w:noProof/>
                <w:sz w:val="24"/>
                <w:szCs w:val="24"/>
                <w:lang w:eastAsia="nl-NL"/>
              </w:rPr>
              <w:tab/>
            </w:r>
            <w:r w:rsidRPr="00266666">
              <w:rPr>
                <w:rStyle w:val="Hyperlink"/>
                <w:noProof/>
              </w:rPr>
              <w:t>Literatuurlijst</w:t>
            </w:r>
            <w:r>
              <w:rPr>
                <w:noProof/>
                <w:webHidden/>
              </w:rPr>
              <w:tab/>
            </w:r>
            <w:r>
              <w:rPr>
                <w:noProof/>
                <w:webHidden/>
              </w:rPr>
              <w:fldChar w:fldCharType="begin"/>
            </w:r>
            <w:r>
              <w:rPr>
                <w:noProof/>
                <w:webHidden/>
              </w:rPr>
              <w:instrText xml:space="preserve"> PAGEREF _Toc202541375 \h </w:instrText>
            </w:r>
            <w:r>
              <w:rPr>
                <w:noProof/>
                <w:webHidden/>
              </w:rPr>
            </w:r>
            <w:r>
              <w:rPr>
                <w:noProof/>
                <w:webHidden/>
              </w:rPr>
              <w:fldChar w:fldCharType="separate"/>
            </w:r>
            <w:r>
              <w:rPr>
                <w:noProof/>
                <w:webHidden/>
              </w:rPr>
              <w:t>23</w:t>
            </w:r>
            <w:r>
              <w:rPr>
                <w:noProof/>
                <w:webHidden/>
              </w:rPr>
              <w:fldChar w:fldCharType="end"/>
            </w:r>
          </w:hyperlink>
        </w:p>
        <w:p w14:paraId="2E726BE2" w14:textId="55D7F206" w:rsidR="00FB4609" w:rsidRDefault="00FB4609">
          <w:pPr>
            <w:pStyle w:val="Inhopg1"/>
            <w:tabs>
              <w:tab w:val="left" w:pos="480"/>
              <w:tab w:val="right" w:leader="dot" w:pos="9062"/>
            </w:tabs>
            <w:rPr>
              <w:rFonts w:eastAsiaTheme="minorEastAsia"/>
              <w:b w:val="0"/>
              <w:bCs w:val="0"/>
              <w:noProof/>
              <w:sz w:val="24"/>
              <w:szCs w:val="24"/>
              <w:lang w:eastAsia="nl-NL"/>
            </w:rPr>
          </w:pPr>
          <w:hyperlink w:anchor="_Toc202541376" w:history="1">
            <w:r w:rsidRPr="00266666">
              <w:rPr>
                <w:rStyle w:val="Hyperlink"/>
                <w:noProof/>
              </w:rPr>
              <w:t>6</w:t>
            </w:r>
            <w:r>
              <w:rPr>
                <w:rFonts w:eastAsiaTheme="minorEastAsia"/>
                <w:b w:val="0"/>
                <w:bCs w:val="0"/>
                <w:noProof/>
                <w:sz w:val="24"/>
                <w:szCs w:val="24"/>
                <w:lang w:eastAsia="nl-NL"/>
              </w:rPr>
              <w:tab/>
            </w:r>
            <w:r w:rsidRPr="00266666">
              <w:rPr>
                <w:rStyle w:val="Hyperlink"/>
                <w:noProof/>
              </w:rPr>
              <w:t>Bijlagen</w:t>
            </w:r>
            <w:r>
              <w:rPr>
                <w:noProof/>
                <w:webHidden/>
              </w:rPr>
              <w:tab/>
            </w:r>
            <w:r>
              <w:rPr>
                <w:noProof/>
                <w:webHidden/>
              </w:rPr>
              <w:fldChar w:fldCharType="begin"/>
            </w:r>
            <w:r>
              <w:rPr>
                <w:noProof/>
                <w:webHidden/>
              </w:rPr>
              <w:instrText xml:space="preserve"> PAGEREF _Toc202541376 \h </w:instrText>
            </w:r>
            <w:r>
              <w:rPr>
                <w:noProof/>
                <w:webHidden/>
              </w:rPr>
            </w:r>
            <w:r>
              <w:rPr>
                <w:noProof/>
                <w:webHidden/>
              </w:rPr>
              <w:fldChar w:fldCharType="separate"/>
            </w:r>
            <w:r>
              <w:rPr>
                <w:noProof/>
                <w:webHidden/>
              </w:rPr>
              <w:t>26</w:t>
            </w:r>
            <w:r>
              <w:rPr>
                <w:noProof/>
                <w:webHidden/>
              </w:rPr>
              <w:fldChar w:fldCharType="end"/>
            </w:r>
          </w:hyperlink>
        </w:p>
        <w:p w14:paraId="76A18AF3" w14:textId="162B3BB9"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77" w:history="1">
            <w:r w:rsidRPr="00266666">
              <w:rPr>
                <w:rStyle w:val="Hyperlink"/>
                <w:noProof/>
              </w:rPr>
              <w:t>6.1</w:t>
            </w:r>
            <w:r>
              <w:rPr>
                <w:rFonts w:eastAsiaTheme="minorEastAsia"/>
                <w:i w:val="0"/>
                <w:iCs w:val="0"/>
                <w:noProof/>
                <w:sz w:val="24"/>
                <w:szCs w:val="24"/>
                <w:lang w:eastAsia="nl-NL"/>
              </w:rPr>
              <w:tab/>
            </w:r>
            <w:r w:rsidRPr="00266666">
              <w:rPr>
                <w:rStyle w:val="Hyperlink"/>
                <w:noProof/>
              </w:rPr>
              <w:t>Bijlage 1: Afbeelding warmtecamera</w:t>
            </w:r>
            <w:r>
              <w:rPr>
                <w:noProof/>
                <w:webHidden/>
              </w:rPr>
              <w:tab/>
            </w:r>
            <w:r>
              <w:rPr>
                <w:noProof/>
                <w:webHidden/>
              </w:rPr>
              <w:fldChar w:fldCharType="begin"/>
            </w:r>
            <w:r>
              <w:rPr>
                <w:noProof/>
                <w:webHidden/>
              </w:rPr>
              <w:instrText xml:space="preserve"> PAGEREF _Toc202541377 \h </w:instrText>
            </w:r>
            <w:r>
              <w:rPr>
                <w:noProof/>
                <w:webHidden/>
              </w:rPr>
            </w:r>
            <w:r>
              <w:rPr>
                <w:noProof/>
                <w:webHidden/>
              </w:rPr>
              <w:fldChar w:fldCharType="separate"/>
            </w:r>
            <w:r>
              <w:rPr>
                <w:noProof/>
                <w:webHidden/>
              </w:rPr>
              <w:t>26</w:t>
            </w:r>
            <w:r>
              <w:rPr>
                <w:noProof/>
                <w:webHidden/>
              </w:rPr>
              <w:fldChar w:fldCharType="end"/>
            </w:r>
          </w:hyperlink>
        </w:p>
        <w:p w14:paraId="2E5C81EB" w14:textId="2F0946C3"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78" w:history="1">
            <w:r w:rsidRPr="00266666">
              <w:rPr>
                <w:rStyle w:val="Hyperlink"/>
                <w:noProof/>
              </w:rPr>
              <w:t>6.2</w:t>
            </w:r>
            <w:r>
              <w:rPr>
                <w:rFonts w:eastAsiaTheme="minorEastAsia"/>
                <w:i w:val="0"/>
                <w:iCs w:val="0"/>
                <w:noProof/>
                <w:sz w:val="24"/>
                <w:szCs w:val="24"/>
                <w:lang w:eastAsia="nl-NL"/>
              </w:rPr>
              <w:tab/>
            </w:r>
            <w:r w:rsidRPr="00266666">
              <w:rPr>
                <w:rStyle w:val="Hyperlink"/>
                <w:noProof/>
                <w:bdr w:val="none" w:sz="0" w:space="0" w:color="auto" w:frame="1"/>
              </w:rPr>
              <w:t>Bijlage 2: Dagboek</w:t>
            </w:r>
            <w:r>
              <w:rPr>
                <w:noProof/>
                <w:webHidden/>
              </w:rPr>
              <w:tab/>
            </w:r>
            <w:r>
              <w:rPr>
                <w:noProof/>
                <w:webHidden/>
              </w:rPr>
              <w:fldChar w:fldCharType="begin"/>
            </w:r>
            <w:r>
              <w:rPr>
                <w:noProof/>
                <w:webHidden/>
              </w:rPr>
              <w:instrText xml:space="preserve"> PAGEREF _Toc202541378 \h </w:instrText>
            </w:r>
            <w:r>
              <w:rPr>
                <w:noProof/>
                <w:webHidden/>
              </w:rPr>
            </w:r>
            <w:r>
              <w:rPr>
                <w:noProof/>
                <w:webHidden/>
              </w:rPr>
              <w:fldChar w:fldCharType="separate"/>
            </w:r>
            <w:r>
              <w:rPr>
                <w:noProof/>
                <w:webHidden/>
              </w:rPr>
              <w:t>26</w:t>
            </w:r>
            <w:r>
              <w:rPr>
                <w:noProof/>
                <w:webHidden/>
              </w:rPr>
              <w:fldChar w:fldCharType="end"/>
            </w:r>
          </w:hyperlink>
        </w:p>
        <w:p w14:paraId="2DF0CEBE" w14:textId="585322DA" w:rsidR="00FB4609" w:rsidRDefault="00FB4609">
          <w:pPr>
            <w:pStyle w:val="Inhopg2"/>
            <w:tabs>
              <w:tab w:val="right" w:leader="dot" w:pos="9062"/>
            </w:tabs>
            <w:rPr>
              <w:rFonts w:eastAsiaTheme="minorEastAsia"/>
              <w:i w:val="0"/>
              <w:iCs w:val="0"/>
              <w:noProof/>
              <w:sz w:val="24"/>
              <w:szCs w:val="24"/>
              <w:lang w:eastAsia="nl-NL"/>
            </w:rPr>
          </w:pPr>
          <w:hyperlink w:anchor="_Toc202541379" w:history="1">
            <w:r w:rsidRPr="00266666">
              <w:rPr>
                <w:rStyle w:val="Hyperlink"/>
                <w:noProof/>
              </w:rPr>
              <w:t>Bijlage 3: Volledige interview</w:t>
            </w:r>
            <w:r>
              <w:rPr>
                <w:noProof/>
                <w:webHidden/>
              </w:rPr>
              <w:tab/>
            </w:r>
            <w:r>
              <w:rPr>
                <w:noProof/>
                <w:webHidden/>
              </w:rPr>
              <w:fldChar w:fldCharType="begin"/>
            </w:r>
            <w:r>
              <w:rPr>
                <w:noProof/>
                <w:webHidden/>
              </w:rPr>
              <w:instrText xml:space="preserve"> PAGEREF _Toc202541379 \h </w:instrText>
            </w:r>
            <w:r>
              <w:rPr>
                <w:noProof/>
                <w:webHidden/>
              </w:rPr>
            </w:r>
            <w:r>
              <w:rPr>
                <w:noProof/>
                <w:webHidden/>
              </w:rPr>
              <w:fldChar w:fldCharType="separate"/>
            </w:r>
            <w:r>
              <w:rPr>
                <w:noProof/>
                <w:webHidden/>
              </w:rPr>
              <w:t>27</w:t>
            </w:r>
            <w:r>
              <w:rPr>
                <w:noProof/>
                <w:webHidden/>
              </w:rPr>
              <w:fldChar w:fldCharType="end"/>
            </w:r>
          </w:hyperlink>
        </w:p>
        <w:p w14:paraId="0A38159C" w14:textId="7844C7C5"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80" w:history="1">
            <w:r w:rsidRPr="00266666">
              <w:rPr>
                <w:rStyle w:val="Hyperlink"/>
                <w:noProof/>
              </w:rPr>
              <w:t>6.3</w:t>
            </w:r>
            <w:r>
              <w:rPr>
                <w:rFonts w:eastAsiaTheme="minorEastAsia"/>
                <w:i w:val="0"/>
                <w:iCs w:val="0"/>
                <w:noProof/>
                <w:sz w:val="24"/>
                <w:szCs w:val="24"/>
                <w:lang w:eastAsia="nl-NL"/>
              </w:rPr>
              <w:tab/>
            </w:r>
            <w:r w:rsidRPr="00266666">
              <w:rPr>
                <w:rStyle w:val="Hyperlink"/>
                <w:noProof/>
              </w:rPr>
              <w:t>Bijlage 4: Warmteafgifte vest in Watt</w:t>
            </w:r>
            <w:r>
              <w:rPr>
                <w:noProof/>
                <w:webHidden/>
              </w:rPr>
              <w:tab/>
            </w:r>
            <w:r>
              <w:rPr>
                <w:noProof/>
                <w:webHidden/>
              </w:rPr>
              <w:fldChar w:fldCharType="begin"/>
            </w:r>
            <w:r>
              <w:rPr>
                <w:noProof/>
                <w:webHidden/>
              </w:rPr>
              <w:instrText xml:space="preserve"> PAGEREF _Toc202541380 \h </w:instrText>
            </w:r>
            <w:r>
              <w:rPr>
                <w:noProof/>
                <w:webHidden/>
              </w:rPr>
            </w:r>
            <w:r>
              <w:rPr>
                <w:noProof/>
                <w:webHidden/>
              </w:rPr>
              <w:fldChar w:fldCharType="separate"/>
            </w:r>
            <w:r>
              <w:rPr>
                <w:noProof/>
                <w:webHidden/>
              </w:rPr>
              <w:t>31</w:t>
            </w:r>
            <w:r>
              <w:rPr>
                <w:noProof/>
                <w:webHidden/>
              </w:rPr>
              <w:fldChar w:fldCharType="end"/>
            </w:r>
          </w:hyperlink>
        </w:p>
        <w:p w14:paraId="24A1B932" w14:textId="4C383A82"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81" w:history="1">
            <w:r w:rsidRPr="00266666">
              <w:rPr>
                <w:rStyle w:val="Hyperlink"/>
                <w:noProof/>
              </w:rPr>
              <w:t>6.4</w:t>
            </w:r>
            <w:r>
              <w:rPr>
                <w:rFonts w:eastAsiaTheme="minorEastAsia"/>
                <w:i w:val="0"/>
                <w:iCs w:val="0"/>
                <w:noProof/>
                <w:sz w:val="24"/>
                <w:szCs w:val="24"/>
                <w:lang w:eastAsia="nl-NL"/>
              </w:rPr>
              <w:tab/>
            </w:r>
            <w:r w:rsidRPr="00266666">
              <w:rPr>
                <w:rStyle w:val="Hyperlink"/>
                <w:noProof/>
              </w:rPr>
              <w:t>Bijlage 5: Temperatuurverschil van 1,4115°C resulteert in 1m3</w:t>
            </w:r>
            <w:r>
              <w:rPr>
                <w:noProof/>
                <w:webHidden/>
              </w:rPr>
              <w:tab/>
            </w:r>
            <w:r>
              <w:rPr>
                <w:noProof/>
                <w:webHidden/>
              </w:rPr>
              <w:fldChar w:fldCharType="begin"/>
            </w:r>
            <w:r>
              <w:rPr>
                <w:noProof/>
                <w:webHidden/>
              </w:rPr>
              <w:instrText xml:space="preserve"> PAGEREF _Toc202541381 \h </w:instrText>
            </w:r>
            <w:r>
              <w:rPr>
                <w:noProof/>
                <w:webHidden/>
              </w:rPr>
            </w:r>
            <w:r>
              <w:rPr>
                <w:noProof/>
                <w:webHidden/>
              </w:rPr>
              <w:fldChar w:fldCharType="separate"/>
            </w:r>
            <w:r>
              <w:rPr>
                <w:noProof/>
                <w:webHidden/>
              </w:rPr>
              <w:t>31</w:t>
            </w:r>
            <w:r>
              <w:rPr>
                <w:noProof/>
                <w:webHidden/>
              </w:rPr>
              <w:fldChar w:fldCharType="end"/>
            </w:r>
          </w:hyperlink>
        </w:p>
        <w:p w14:paraId="6B4A7D7E" w14:textId="44EB59FA" w:rsidR="00FB4609" w:rsidRDefault="00FB4609">
          <w:pPr>
            <w:pStyle w:val="Inhopg2"/>
            <w:tabs>
              <w:tab w:val="left" w:pos="960"/>
              <w:tab w:val="right" w:leader="dot" w:pos="9062"/>
            </w:tabs>
            <w:rPr>
              <w:rFonts w:eastAsiaTheme="minorEastAsia"/>
              <w:i w:val="0"/>
              <w:iCs w:val="0"/>
              <w:noProof/>
              <w:sz w:val="24"/>
              <w:szCs w:val="24"/>
              <w:lang w:eastAsia="nl-NL"/>
            </w:rPr>
          </w:pPr>
          <w:hyperlink w:anchor="_Toc202541382" w:history="1">
            <w:r w:rsidRPr="00266666">
              <w:rPr>
                <w:rStyle w:val="Hyperlink"/>
                <w:noProof/>
              </w:rPr>
              <w:t>6.5</w:t>
            </w:r>
            <w:r>
              <w:rPr>
                <w:rFonts w:eastAsiaTheme="minorEastAsia"/>
                <w:i w:val="0"/>
                <w:iCs w:val="0"/>
                <w:noProof/>
                <w:sz w:val="24"/>
                <w:szCs w:val="24"/>
                <w:lang w:eastAsia="nl-NL"/>
              </w:rPr>
              <w:tab/>
            </w:r>
            <w:r w:rsidRPr="00266666">
              <w:rPr>
                <w:rStyle w:val="Hyperlink"/>
                <w:noProof/>
              </w:rPr>
              <w:t>Bijlage 6: Berekende Clo-waardes</w:t>
            </w:r>
            <w:r>
              <w:rPr>
                <w:noProof/>
                <w:webHidden/>
              </w:rPr>
              <w:tab/>
            </w:r>
            <w:r>
              <w:rPr>
                <w:noProof/>
                <w:webHidden/>
              </w:rPr>
              <w:fldChar w:fldCharType="begin"/>
            </w:r>
            <w:r>
              <w:rPr>
                <w:noProof/>
                <w:webHidden/>
              </w:rPr>
              <w:instrText xml:space="preserve"> PAGEREF _Toc202541382 \h </w:instrText>
            </w:r>
            <w:r>
              <w:rPr>
                <w:noProof/>
                <w:webHidden/>
              </w:rPr>
            </w:r>
            <w:r>
              <w:rPr>
                <w:noProof/>
                <w:webHidden/>
              </w:rPr>
              <w:fldChar w:fldCharType="separate"/>
            </w:r>
            <w:r>
              <w:rPr>
                <w:noProof/>
                <w:webHidden/>
              </w:rPr>
              <w:t>32</w:t>
            </w:r>
            <w:r>
              <w:rPr>
                <w:noProof/>
                <w:webHidden/>
              </w:rPr>
              <w:fldChar w:fldCharType="end"/>
            </w:r>
          </w:hyperlink>
        </w:p>
        <w:p w14:paraId="55915FF8" w14:textId="23BD2BCF" w:rsidR="00DB6B6C" w:rsidRDefault="00DB6B6C">
          <w:r>
            <w:rPr>
              <w:b/>
              <w:bCs/>
              <w:noProof/>
            </w:rPr>
            <w:fldChar w:fldCharType="end"/>
          </w:r>
        </w:p>
      </w:sdtContent>
    </w:sdt>
    <w:p w14:paraId="7F02781C" w14:textId="2A2256E1" w:rsidR="00DB6B6C" w:rsidRDefault="00DB6B6C" w:rsidP="00DB6B6C">
      <w:pPr>
        <w:spacing w:line="276" w:lineRule="auto"/>
        <w:rPr>
          <w:b/>
          <w:bCs/>
        </w:rPr>
      </w:pPr>
    </w:p>
    <w:p w14:paraId="0FBF0887" w14:textId="77777777" w:rsidR="00DB6B6C" w:rsidRDefault="00DB6B6C" w:rsidP="00DB6B6C">
      <w:pPr>
        <w:spacing w:line="276" w:lineRule="auto"/>
        <w:rPr>
          <w:b/>
          <w:bCs/>
        </w:rPr>
      </w:pPr>
    </w:p>
    <w:p w14:paraId="36DAA34B" w14:textId="77777777" w:rsidR="00DB6B6C" w:rsidRDefault="00DB6B6C" w:rsidP="00DB6B6C">
      <w:pPr>
        <w:spacing w:line="276" w:lineRule="auto"/>
        <w:rPr>
          <w:b/>
          <w:bCs/>
        </w:rPr>
      </w:pPr>
    </w:p>
    <w:p w14:paraId="1BBD7BE3" w14:textId="77777777" w:rsidR="00DB6B6C" w:rsidRDefault="00DB6B6C" w:rsidP="00DB6B6C">
      <w:pPr>
        <w:spacing w:line="276" w:lineRule="auto"/>
        <w:rPr>
          <w:b/>
          <w:bCs/>
        </w:rPr>
      </w:pPr>
    </w:p>
    <w:p w14:paraId="5D3262D7" w14:textId="383592CE" w:rsidR="00DB6B6C" w:rsidRDefault="00DB6B6C" w:rsidP="00DB6B6C">
      <w:pPr>
        <w:spacing w:line="276" w:lineRule="auto"/>
        <w:rPr>
          <w:b/>
          <w:bCs/>
        </w:rPr>
      </w:pPr>
    </w:p>
    <w:p w14:paraId="286C6FAC" w14:textId="77777777" w:rsidR="00DB6B6C" w:rsidRDefault="00DB6B6C" w:rsidP="00DB6B6C">
      <w:pPr>
        <w:spacing w:line="276" w:lineRule="auto"/>
        <w:rPr>
          <w:b/>
          <w:bCs/>
        </w:rPr>
      </w:pPr>
    </w:p>
    <w:p w14:paraId="4F6D8F08" w14:textId="77777777" w:rsidR="00DB6B6C" w:rsidRDefault="00DB6B6C" w:rsidP="00DB6B6C">
      <w:pPr>
        <w:spacing w:line="276" w:lineRule="auto"/>
        <w:rPr>
          <w:b/>
          <w:bCs/>
        </w:rPr>
      </w:pPr>
    </w:p>
    <w:p w14:paraId="7678CA7C" w14:textId="77777777" w:rsidR="00DB6B6C" w:rsidRDefault="00DB6B6C" w:rsidP="00DB6B6C">
      <w:pPr>
        <w:spacing w:line="276" w:lineRule="auto"/>
        <w:rPr>
          <w:b/>
          <w:bCs/>
        </w:rPr>
      </w:pPr>
    </w:p>
    <w:p w14:paraId="0DDFA16A" w14:textId="77777777" w:rsidR="00DB6B6C" w:rsidRDefault="00DB6B6C" w:rsidP="00DB6B6C">
      <w:pPr>
        <w:spacing w:line="276" w:lineRule="auto"/>
        <w:rPr>
          <w:b/>
          <w:bCs/>
        </w:rPr>
      </w:pPr>
    </w:p>
    <w:p w14:paraId="5044BDCC" w14:textId="77777777" w:rsidR="00DB6B6C" w:rsidRDefault="00DB6B6C" w:rsidP="00DB6B6C">
      <w:pPr>
        <w:spacing w:line="276" w:lineRule="auto"/>
        <w:rPr>
          <w:b/>
          <w:bCs/>
        </w:rPr>
      </w:pPr>
    </w:p>
    <w:p w14:paraId="333DECC1" w14:textId="77777777" w:rsidR="00DB6B6C" w:rsidRDefault="00DB6B6C" w:rsidP="00DB6B6C">
      <w:pPr>
        <w:spacing w:line="276" w:lineRule="auto"/>
        <w:rPr>
          <w:b/>
          <w:bCs/>
        </w:rPr>
      </w:pPr>
    </w:p>
    <w:p w14:paraId="314E5825" w14:textId="77777777" w:rsidR="00DB6B6C" w:rsidRDefault="00DB6B6C" w:rsidP="00DB6B6C">
      <w:pPr>
        <w:spacing w:line="276" w:lineRule="auto"/>
        <w:rPr>
          <w:b/>
          <w:bCs/>
        </w:rPr>
      </w:pPr>
    </w:p>
    <w:p w14:paraId="5F063E6F" w14:textId="77777777" w:rsidR="00DB6B6C" w:rsidRDefault="00DB6B6C" w:rsidP="00DB6B6C">
      <w:pPr>
        <w:spacing w:line="276" w:lineRule="auto"/>
        <w:rPr>
          <w:b/>
          <w:bCs/>
        </w:rPr>
      </w:pPr>
    </w:p>
    <w:p w14:paraId="505945DC" w14:textId="77777777" w:rsidR="00DB6B6C" w:rsidRDefault="00DB6B6C" w:rsidP="00DB6B6C">
      <w:pPr>
        <w:spacing w:line="276" w:lineRule="auto"/>
        <w:rPr>
          <w:b/>
          <w:bCs/>
        </w:rPr>
      </w:pPr>
    </w:p>
    <w:p w14:paraId="3FC37130" w14:textId="77777777" w:rsidR="00DB6B6C" w:rsidRDefault="00DB6B6C" w:rsidP="00DB6B6C">
      <w:pPr>
        <w:spacing w:line="276" w:lineRule="auto"/>
        <w:rPr>
          <w:b/>
          <w:bCs/>
        </w:rPr>
      </w:pPr>
    </w:p>
    <w:p w14:paraId="6B4A0A86" w14:textId="77777777" w:rsidR="00C036C6" w:rsidRDefault="00C036C6" w:rsidP="00DB6B6C">
      <w:pPr>
        <w:spacing w:line="276" w:lineRule="auto"/>
        <w:rPr>
          <w:b/>
          <w:bCs/>
        </w:rPr>
      </w:pPr>
    </w:p>
    <w:p w14:paraId="700D50B9" w14:textId="025EC6EB" w:rsidR="00FA5836" w:rsidRPr="00DB6B6C" w:rsidRDefault="00C77AF3" w:rsidP="00DB6B6C">
      <w:pPr>
        <w:pStyle w:val="Kop1"/>
      </w:pPr>
      <w:bookmarkStart w:id="6" w:name="_Toc202541334"/>
      <w:r w:rsidRPr="00DB6B6C">
        <w:t>In</w:t>
      </w:r>
      <w:bookmarkStart w:id="7" w:name="_Toc195088525"/>
      <w:bookmarkEnd w:id="0"/>
      <w:r w:rsidR="00CB0AA0" w:rsidRPr="00DB6B6C">
        <w:t>troduc</w:t>
      </w:r>
      <w:r w:rsidR="00DB6B6C" w:rsidRPr="00DB6B6C">
        <w:t>tie</w:t>
      </w:r>
      <w:bookmarkEnd w:id="6"/>
    </w:p>
    <w:p w14:paraId="4979F7B8" w14:textId="5F3D6888" w:rsidR="00504F13" w:rsidRPr="00DB6B6C" w:rsidRDefault="00216BC4" w:rsidP="00DB6B6C">
      <w:pPr>
        <w:spacing w:line="276" w:lineRule="auto"/>
        <w:rPr>
          <w:color w:val="000000" w:themeColor="text1"/>
        </w:rPr>
      </w:pPr>
      <w:bookmarkStart w:id="8" w:name="OLE_LINK2"/>
      <w:r>
        <w:rPr>
          <w:color w:val="000000" w:themeColor="text1"/>
        </w:rPr>
        <w:t>Alhoewel de absolute piek van de gasprijs achter ons ligt, bevindt de gasprijs zich nog steeds op een hoog niveau. In het onderzoek</w:t>
      </w:r>
      <w:r w:rsidR="00D60F18" w:rsidRPr="000772B3">
        <w:rPr>
          <w:color w:val="000000" w:themeColor="text1"/>
        </w:rPr>
        <w:t xml:space="preserve"> van</w:t>
      </w:r>
      <w:r w:rsidR="00725C0C" w:rsidRPr="000772B3">
        <w:rPr>
          <w:color w:val="000000" w:themeColor="text1"/>
        </w:rPr>
        <w:t xml:space="preserve"> Mulder et al. (2025)</w:t>
      </w:r>
      <w:r w:rsidR="00572A5B">
        <w:rPr>
          <w:color w:val="000000" w:themeColor="text1"/>
        </w:rPr>
        <w:t xml:space="preserve"> </w:t>
      </w:r>
      <w:r w:rsidR="00D60F18" w:rsidRPr="000772B3">
        <w:rPr>
          <w:color w:val="000000" w:themeColor="text1"/>
        </w:rPr>
        <w:t xml:space="preserve">wordt </w:t>
      </w:r>
      <w:r>
        <w:rPr>
          <w:color w:val="000000" w:themeColor="text1"/>
        </w:rPr>
        <w:t xml:space="preserve">een schatting gemaakt </w:t>
      </w:r>
      <w:r w:rsidR="00572A5B">
        <w:rPr>
          <w:color w:val="000000" w:themeColor="text1"/>
        </w:rPr>
        <w:t>van</w:t>
      </w:r>
      <w:r>
        <w:rPr>
          <w:color w:val="000000" w:themeColor="text1"/>
        </w:rPr>
        <w:t xml:space="preserve"> het aantal huishoudens dat in 2025 het risico lo</w:t>
      </w:r>
      <w:r w:rsidR="003352D4">
        <w:rPr>
          <w:color w:val="000000" w:themeColor="text1"/>
        </w:rPr>
        <w:t>pen</w:t>
      </w:r>
      <w:r>
        <w:rPr>
          <w:color w:val="000000" w:themeColor="text1"/>
        </w:rPr>
        <w:t xml:space="preserve"> om in energiearmoede te leven</w:t>
      </w:r>
      <w:r w:rsidR="00DB6B6C">
        <w:rPr>
          <w:color w:val="000000" w:themeColor="text1"/>
        </w:rPr>
        <w:t xml:space="preserve">. </w:t>
      </w:r>
      <w:r w:rsidR="00831109">
        <w:rPr>
          <w:color w:val="000000" w:themeColor="text1"/>
        </w:rPr>
        <w:t>Hierbij</w:t>
      </w:r>
      <w:r w:rsidR="00DB6B6C">
        <w:rPr>
          <w:color w:val="000000" w:themeColor="text1"/>
        </w:rPr>
        <w:t xml:space="preserve"> </w:t>
      </w:r>
      <w:r w:rsidR="00831109">
        <w:rPr>
          <w:color w:val="000000" w:themeColor="text1"/>
        </w:rPr>
        <w:t xml:space="preserve">wordt </w:t>
      </w:r>
      <w:r w:rsidR="00DB6B6C">
        <w:rPr>
          <w:color w:val="000000" w:themeColor="text1"/>
        </w:rPr>
        <w:t xml:space="preserve">energiearmoede gedefinieerd als het hebben van een laag inkomen in combinatie met het hebben van een hoge energierekening. </w:t>
      </w:r>
      <w:r w:rsidR="003A2EF4">
        <w:rPr>
          <w:color w:val="000000" w:themeColor="text1"/>
        </w:rPr>
        <w:t>Het onderzoek</w:t>
      </w:r>
      <w:r>
        <w:rPr>
          <w:color w:val="000000" w:themeColor="text1"/>
        </w:rPr>
        <w:t xml:space="preserve"> stel</w:t>
      </w:r>
      <w:r w:rsidR="003A2EF4">
        <w:rPr>
          <w:color w:val="000000" w:themeColor="text1"/>
        </w:rPr>
        <w:t>t</w:t>
      </w:r>
      <w:r>
        <w:rPr>
          <w:color w:val="000000" w:themeColor="text1"/>
        </w:rPr>
        <w:t xml:space="preserve"> dat dit aantal huishoudens tussen de </w:t>
      </w:r>
      <w:r w:rsidR="00D60F18" w:rsidRPr="000772B3">
        <w:rPr>
          <w:color w:val="000000" w:themeColor="text1"/>
        </w:rPr>
        <w:t xml:space="preserve">550.000 en 640.000 </w:t>
      </w:r>
      <w:r>
        <w:rPr>
          <w:color w:val="000000" w:themeColor="text1"/>
        </w:rPr>
        <w:t>ligt.</w:t>
      </w:r>
      <w:r w:rsidR="00D01A53" w:rsidRPr="000772B3">
        <w:rPr>
          <w:color w:val="000000" w:themeColor="text1"/>
        </w:rPr>
        <w:t xml:space="preserve"> </w:t>
      </w:r>
      <w:r w:rsidR="009E20CA">
        <w:rPr>
          <w:color w:val="000000" w:themeColor="text1"/>
        </w:rPr>
        <w:t>D</w:t>
      </w:r>
      <w:r w:rsidR="0000665A" w:rsidRPr="000772B3">
        <w:rPr>
          <w:color w:val="000000" w:themeColor="text1"/>
        </w:rPr>
        <w:t xml:space="preserve">e stijging van energiearmoede </w:t>
      </w:r>
      <w:r w:rsidR="009E20CA">
        <w:rPr>
          <w:color w:val="000000" w:themeColor="text1"/>
        </w:rPr>
        <w:t xml:space="preserve">kan </w:t>
      </w:r>
      <w:r w:rsidR="0000665A" w:rsidRPr="000772B3">
        <w:rPr>
          <w:color w:val="000000" w:themeColor="text1"/>
        </w:rPr>
        <w:t xml:space="preserve">op zichzelf al </w:t>
      </w:r>
      <w:r w:rsidR="009E20CA">
        <w:rPr>
          <w:color w:val="000000" w:themeColor="text1"/>
        </w:rPr>
        <w:t xml:space="preserve">als </w:t>
      </w:r>
      <w:r w:rsidR="0000665A" w:rsidRPr="000772B3">
        <w:rPr>
          <w:color w:val="000000" w:themeColor="text1"/>
        </w:rPr>
        <w:t>een kwalijke ontwikkeling</w:t>
      </w:r>
      <w:r w:rsidR="009E20CA">
        <w:rPr>
          <w:color w:val="000000" w:themeColor="text1"/>
        </w:rPr>
        <w:t xml:space="preserve"> worden beschouwd</w:t>
      </w:r>
      <w:r w:rsidR="0000665A" w:rsidRPr="000772B3">
        <w:rPr>
          <w:color w:val="000000" w:themeColor="text1"/>
        </w:rPr>
        <w:t>, maar er zijn nog</w:t>
      </w:r>
      <w:r w:rsidR="009E20CA">
        <w:rPr>
          <w:color w:val="000000" w:themeColor="text1"/>
        </w:rPr>
        <w:t xml:space="preserve"> meer </w:t>
      </w:r>
      <w:r w:rsidR="0000665A" w:rsidRPr="000772B3">
        <w:rPr>
          <w:color w:val="000000" w:themeColor="text1"/>
        </w:rPr>
        <w:t xml:space="preserve">negatieve gevolgen die </w:t>
      </w:r>
      <w:r w:rsidR="009E20CA">
        <w:rPr>
          <w:color w:val="000000" w:themeColor="text1"/>
        </w:rPr>
        <w:t>hieraan kleven. Recent onderzoek</w:t>
      </w:r>
      <w:r w:rsidR="00DB6B6C">
        <w:rPr>
          <w:color w:val="000000" w:themeColor="text1"/>
        </w:rPr>
        <w:t>en</w:t>
      </w:r>
      <w:r w:rsidR="009E20CA">
        <w:rPr>
          <w:color w:val="000000" w:themeColor="text1"/>
        </w:rPr>
        <w:t xml:space="preserve"> van </w:t>
      </w:r>
      <w:proofErr w:type="spellStart"/>
      <w:r w:rsidR="009E20CA">
        <w:rPr>
          <w:color w:val="000000" w:themeColor="text1"/>
        </w:rPr>
        <w:t>Jessel</w:t>
      </w:r>
      <w:proofErr w:type="spellEnd"/>
      <w:r w:rsidR="009E20CA">
        <w:rPr>
          <w:color w:val="000000" w:themeColor="text1"/>
        </w:rPr>
        <w:t xml:space="preserve"> et al. (2019)</w:t>
      </w:r>
      <w:r w:rsidR="00805980">
        <w:rPr>
          <w:color w:val="000000" w:themeColor="text1"/>
        </w:rPr>
        <w:t xml:space="preserve">, </w:t>
      </w:r>
      <w:r w:rsidR="009E20CA">
        <w:rPr>
          <w:color w:val="000000" w:themeColor="text1"/>
        </w:rPr>
        <w:t xml:space="preserve">Lacroix &amp; </w:t>
      </w:r>
      <w:proofErr w:type="spellStart"/>
      <w:r w:rsidR="009E20CA">
        <w:rPr>
          <w:color w:val="000000" w:themeColor="text1"/>
        </w:rPr>
        <w:t>Chaton</w:t>
      </w:r>
      <w:proofErr w:type="spellEnd"/>
      <w:r w:rsidR="009E20CA">
        <w:rPr>
          <w:color w:val="000000" w:themeColor="text1"/>
        </w:rPr>
        <w:t xml:space="preserve"> (2015)</w:t>
      </w:r>
      <w:r w:rsidR="00805980">
        <w:rPr>
          <w:color w:val="000000" w:themeColor="text1"/>
        </w:rPr>
        <w:t xml:space="preserve"> en </w:t>
      </w:r>
      <w:proofErr w:type="spellStart"/>
      <w:r w:rsidR="00805980">
        <w:rPr>
          <w:color w:val="000000" w:themeColor="text1"/>
        </w:rPr>
        <w:t>Liddel</w:t>
      </w:r>
      <w:proofErr w:type="spellEnd"/>
      <w:r w:rsidR="00805980">
        <w:rPr>
          <w:color w:val="000000" w:themeColor="text1"/>
        </w:rPr>
        <w:t xml:space="preserve"> &amp; </w:t>
      </w:r>
      <w:proofErr w:type="spellStart"/>
      <w:r w:rsidR="00805980">
        <w:rPr>
          <w:color w:val="000000" w:themeColor="text1"/>
        </w:rPr>
        <w:t>Guiney</w:t>
      </w:r>
      <w:proofErr w:type="spellEnd"/>
      <w:r w:rsidR="00805980">
        <w:rPr>
          <w:color w:val="000000" w:themeColor="text1"/>
        </w:rPr>
        <w:t xml:space="preserve"> (2015)</w:t>
      </w:r>
      <w:r w:rsidR="009E20CA">
        <w:rPr>
          <w:color w:val="000000" w:themeColor="text1"/>
        </w:rPr>
        <w:t xml:space="preserve"> to</w:t>
      </w:r>
      <w:r w:rsidR="00DB6B6C">
        <w:rPr>
          <w:color w:val="000000" w:themeColor="text1"/>
        </w:rPr>
        <w:t>nen</w:t>
      </w:r>
      <w:r w:rsidR="009E20CA">
        <w:rPr>
          <w:color w:val="000000" w:themeColor="text1"/>
        </w:rPr>
        <w:t xml:space="preserve"> aan dat getroffenen van energiearmoede vaker last hebben van fysieke </w:t>
      </w:r>
      <w:r w:rsidR="00805980">
        <w:rPr>
          <w:color w:val="000000" w:themeColor="text1"/>
        </w:rPr>
        <w:t xml:space="preserve">en mentale gezondheidsklachten. </w:t>
      </w:r>
      <w:bookmarkEnd w:id="8"/>
      <w:r w:rsidR="00D60F18" w:rsidRPr="00520D2B">
        <w:rPr>
          <w:color w:val="000000" w:themeColor="text1"/>
        </w:rPr>
        <w:t>Deze ontwikkelingen</w:t>
      </w:r>
      <w:r w:rsidR="00B601D8" w:rsidRPr="00520D2B">
        <w:rPr>
          <w:color w:val="000000" w:themeColor="text1"/>
        </w:rPr>
        <w:t xml:space="preserve"> benadrukken</w:t>
      </w:r>
      <w:r w:rsidR="00D60F18" w:rsidRPr="00520D2B">
        <w:rPr>
          <w:color w:val="000000" w:themeColor="text1"/>
        </w:rPr>
        <w:t xml:space="preserve"> de </w:t>
      </w:r>
      <w:r w:rsidR="001C5A7D">
        <w:rPr>
          <w:color w:val="000000" w:themeColor="text1"/>
        </w:rPr>
        <w:t xml:space="preserve">noodzaak </w:t>
      </w:r>
      <w:r w:rsidR="00DB6B6C">
        <w:rPr>
          <w:color w:val="000000" w:themeColor="text1"/>
        </w:rPr>
        <w:t xml:space="preserve">om </w:t>
      </w:r>
      <w:r w:rsidR="001C5A7D">
        <w:rPr>
          <w:color w:val="000000" w:themeColor="text1"/>
        </w:rPr>
        <w:t xml:space="preserve">praktische en duurzame alternatieven </w:t>
      </w:r>
      <w:r w:rsidR="00DB6B6C">
        <w:rPr>
          <w:color w:val="000000" w:themeColor="text1"/>
        </w:rPr>
        <w:t xml:space="preserve">van traditionele verwarming </w:t>
      </w:r>
      <w:r w:rsidR="001C5A7D">
        <w:rPr>
          <w:color w:val="000000" w:themeColor="text1"/>
        </w:rPr>
        <w:t xml:space="preserve">te onderzoeken. </w:t>
      </w:r>
    </w:p>
    <w:p w14:paraId="5E7CEAA3" w14:textId="2C660C92" w:rsidR="00356CB7" w:rsidRDefault="00A9057E" w:rsidP="00DB6B6C">
      <w:pPr>
        <w:spacing w:line="276" w:lineRule="auto"/>
        <w:rPr>
          <w:color w:val="000000" w:themeColor="text1"/>
        </w:rPr>
      </w:pPr>
      <w:r>
        <w:rPr>
          <w:color w:val="000000" w:themeColor="text1"/>
        </w:rPr>
        <w:t xml:space="preserve">Dit </w:t>
      </w:r>
      <w:r w:rsidR="00504F13" w:rsidRPr="00406B0D">
        <w:rPr>
          <w:color w:val="000000" w:themeColor="text1"/>
        </w:rPr>
        <w:t xml:space="preserve">onderzoek </w:t>
      </w:r>
      <w:r w:rsidR="002033A8">
        <w:rPr>
          <w:color w:val="000000" w:themeColor="text1"/>
        </w:rPr>
        <w:t>is</w:t>
      </w:r>
      <w:r w:rsidR="00504F13" w:rsidRPr="00406B0D">
        <w:rPr>
          <w:color w:val="000000" w:themeColor="text1"/>
        </w:rPr>
        <w:t xml:space="preserve"> uitgevoerd in samenwerking met actienetwerk Gas Terug</w:t>
      </w:r>
      <w:r w:rsidR="001F3FA0">
        <w:rPr>
          <w:color w:val="000000" w:themeColor="text1"/>
        </w:rPr>
        <w:t xml:space="preserve">, </w:t>
      </w:r>
      <w:r w:rsidR="004A78BB">
        <w:rPr>
          <w:color w:val="000000" w:themeColor="text1"/>
        </w:rPr>
        <w:t xml:space="preserve">een </w:t>
      </w:r>
      <w:r w:rsidR="00504F13" w:rsidRPr="00406B0D">
        <w:rPr>
          <w:color w:val="000000" w:themeColor="text1"/>
        </w:rPr>
        <w:t xml:space="preserve">netwerk </w:t>
      </w:r>
      <w:r w:rsidR="00E06707">
        <w:rPr>
          <w:color w:val="000000" w:themeColor="text1"/>
        </w:rPr>
        <w:t xml:space="preserve">wat </w:t>
      </w:r>
      <w:r w:rsidR="00504F13" w:rsidRPr="00406B0D">
        <w:rPr>
          <w:color w:val="000000" w:themeColor="text1"/>
        </w:rPr>
        <w:t xml:space="preserve">in eerste instantie </w:t>
      </w:r>
      <w:r w:rsidR="00E06707">
        <w:rPr>
          <w:color w:val="000000" w:themeColor="text1"/>
        </w:rPr>
        <w:t xml:space="preserve">is </w:t>
      </w:r>
      <w:r w:rsidR="00504F13" w:rsidRPr="00406B0D">
        <w:rPr>
          <w:color w:val="000000" w:themeColor="text1"/>
        </w:rPr>
        <w:t>opgezet na de inval van Rusland in Oekraïne</w:t>
      </w:r>
      <w:r w:rsidR="004A08BC">
        <w:rPr>
          <w:color w:val="000000" w:themeColor="text1"/>
        </w:rPr>
        <w:t>.</w:t>
      </w:r>
      <w:r w:rsidR="0095655C">
        <w:rPr>
          <w:color w:val="000000" w:themeColor="text1"/>
        </w:rPr>
        <w:t xml:space="preserve"> </w:t>
      </w:r>
      <w:r w:rsidR="00AB4399">
        <w:rPr>
          <w:color w:val="000000" w:themeColor="text1"/>
        </w:rPr>
        <w:t>Het</w:t>
      </w:r>
      <w:r w:rsidR="003D3CA5">
        <w:rPr>
          <w:color w:val="000000" w:themeColor="text1"/>
        </w:rPr>
        <w:t xml:space="preserve"> doel </w:t>
      </w:r>
      <w:r w:rsidR="00BC3027">
        <w:rPr>
          <w:color w:val="000000" w:themeColor="text1"/>
        </w:rPr>
        <w:t xml:space="preserve">hiervan was </w:t>
      </w:r>
      <w:r w:rsidR="00504F13" w:rsidRPr="00406B0D">
        <w:rPr>
          <w:color w:val="000000" w:themeColor="text1"/>
        </w:rPr>
        <w:t>minder afhankelijk te zijn van Russisch gas en de daarbij</w:t>
      </w:r>
      <w:r w:rsidR="00091445">
        <w:rPr>
          <w:color w:val="000000" w:themeColor="text1"/>
        </w:rPr>
        <w:t xml:space="preserve"> </w:t>
      </w:r>
      <w:r w:rsidR="00504F13" w:rsidRPr="00406B0D">
        <w:rPr>
          <w:color w:val="000000" w:themeColor="text1"/>
        </w:rPr>
        <w:t xml:space="preserve">horende hoge energieprijzen. Het netwerk </w:t>
      </w:r>
      <w:r w:rsidR="00080F38">
        <w:rPr>
          <w:color w:val="000000" w:themeColor="text1"/>
        </w:rPr>
        <w:t xml:space="preserve">heeft als </w:t>
      </w:r>
      <w:r w:rsidR="00EB01B8">
        <w:rPr>
          <w:color w:val="000000" w:themeColor="text1"/>
        </w:rPr>
        <w:t xml:space="preserve">huidige </w:t>
      </w:r>
      <w:r w:rsidR="00080F38">
        <w:rPr>
          <w:color w:val="000000" w:themeColor="text1"/>
        </w:rPr>
        <w:t xml:space="preserve">missie energiebesparing mogelijk te maken door middel van praktische en duurzame alternatieven. </w:t>
      </w:r>
    </w:p>
    <w:p w14:paraId="6C09CA66" w14:textId="700F6857" w:rsidR="005B04CF" w:rsidRDefault="00DB6B6C" w:rsidP="00DB6B6C">
      <w:pPr>
        <w:spacing w:line="276" w:lineRule="auto"/>
        <w:rPr>
          <w:color w:val="000000" w:themeColor="text1"/>
        </w:rPr>
      </w:pPr>
      <w:r>
        <w:rPr>
          <w:color w:val="000000" w:themeColor="text1"/>
        </w:rPr>
        <w:t>Huidige m</w:t>
      </w:r>
      <w:r w:rsidR="00DF390B">
        <w:rPr>
          <w:color w:val="000000" w:themeColor="text1"/>
        </w:rPr>
        <w:t xml:space="preserve">aatregelen vanuit de overheid ter bestrijding van energiearmoede focussen zich met name op financiële ondersteuning zoals energietoeslagen en prijsplafonds </w:t>
      </w:r>
      <w:r w:rsidR="00DF390B" w:rsidRPr="00883261">
        <w:rPr>
          <w:color w:val="000000" w:themeColor="text1"/>
        </w:rPr>
        <w:t>(Batenburg et al., 2024)</w:t>
      </w:r>
      <w:r>
        <w:rPr>
          <w:color w:val="000000" w:themeColor="text1"/>
        </w:rPr>
        <w:t xml:space="preserve">. </w:t>
      </w:r>
      <w:r w:rsidR="009E3EEB">
        <w:rPr>
          <w:color w:val="000000" w:themeColor="text1"/>
        </w:rPr>
        <w:t xml:space="preserve">Ook is er </w:t>
      </w:r>
      <w:r w:rsidR="00DF390B">
        <w:rPr>
          <w:color w:val="000000" w:themeColor="text1"/>
        </w:rPr>
        <w:t xml:space="preserve">aandacht voor structurele maatregelen zoals woningrenovaties. </w:t>
      </w:r>
      <w:r w:rsidR="004639D5">
        <w:rPr>
          <w:color w:val="000000" w:themeColor="text1"/>
        </w:rPr>
        <w:t>D</w:t>
      </w:r>
      <w:r w:rsidR="00D66576" w:rsidRPr="00883261">
        <w:rPr>
          <w:color w:val="000000" w:themeColor="text1"/>
        </w:rPr>
        <w:t>eze</w:t>
      </w:r>
      <w:r w:rsidR="001231EF" w:rsidRPr="00883261">
        <w:rPr>
          <w:color w:val="000000" w:themeColor="text1"/>
        </w:rPr>
        <w:t xml:space="preserve"> maatregelen </w:t>
      </w:r>
      <w:r w:rsidR="00D66576" w:rsidRPr="00883261">
        <w:rPr>
          <w:color w:val="000000" w:themeColor="text1"/>
        </w:rPr>
        <w:t xml:space="preserve">hebben als doel het verminderen van energiearmoede en </w:t>
      </w:r>
      <w:r w:rsidR="004639D5">
        <w:rPr>
          <w:color w:val="000000" w:themeColor="text1"/>
        </w:rPr>
        <w:t>kunnen</w:t>
      </w:r>
      <w:r w:rsidR="00D66576" w:rsidRPr="00883261">
        <w:rPr>
          <w:color w:val="000000" w:themeColor="text1"/>
        </w:rPr>
        <w:t xml:space="preserve"> volgens Van der Wal et al. (2023) effectief zijn</w:t>
      </w:r>
      <w:r w:rsidR="00DF390B">
        <w:rPr>
          <w:color w:val="000000" w:themeColor="text1"/>
        </w:rPr>
        <w:t xml:space="preserve">. </w:t>
      </w:r>
      <w:r>
        <w:rPr>
          <w:color w:val="000000" w:themeColor="text1"/>
        </w:rPr>
        <w:br/>
        <w:t xml:space="preserve">Echter </w:t>
      </w:r>
      <w:r w:rsidR="002D3614">
        <w:rPr>
          <w:color w:val="000000" w:themeColor="text1"/>
        </w:rPr>
        <w:t xml:space="preserve">kunnen er </w:t>
      </w:r>
      <w:r w:rsidR="005B6721">
        <w:rPr>
          <w:color w:val="000000" w:themeColor="text1"/>
        </w:rPr>
        <w:t xml:space="preserve">ook </w:t>
      </w:r>
      <w:r>
        <w:rPr>
          <w:color w:val="000000" w:themeColor="text1"/>
        </w:rPr>
        <w:t>nadelen</w:t>
      </w:r>
      <w:r w:rsidR="009B7C88">
        <w:rPr>
          <w:color w:val="000000" w:themeColor="text1"/>
        </w:rPr>
        <w:t xml:space="preserve"> aan</w:t>
      </w:r>
      <w:r>
        <w:rPr>
          <w:color w:val="000000" w:themeColor="text1"/>
        </w:rPr>
        <w:t xml:space="preserve"> </w:t>
      </w:r>
      <w:r w:rsidR="00F207E7">
        <w:rPr>
          <w:color w:val="000000" w:themeColor="text1"/>
        </w:rPr>
        <w:t xml:space="preserve">al </w:t>
      </w:r>
      <w:r>
        <w:rPr>
          <w:color w:val="000000" w:themeColor="text1"/>
        </w:rPr>
        <w:t>deze maatregelen</w:t>
      </w:r>
      <w:r w:rsidR="002D3614">
        <w:rPr>
          <w:color w:val="000000" w:themeColor="text1"/>
        </w:rPr>
        <w:t xml:space="preserve"> kleven</w:t>
      </w:r>
      <w:r>
        <w:rPr>
          <w:color w:val="000000" w:themeColor="text1"/>
        </w:rPr>
        <w:t xml:space="preserve">. </w:t>
      </w:r>
      <w:r w:rsidR="00DF390B">
        <w:rPr>
          <w:color w:val="000000" w:themeColor="text1"/>
        </w:rPr>
        <w:t xml:space="preserve">Het nadeel van </w:t>
      </w:r>
      <w:r w:rsidR="006C54EA">
        <w:rPr>
          <w:color w:val="000000" w:themeColor="text1"/>
        </w:rPr>
        <w:t>financiële ondersteuning is dat het een tijdelijke oplossing van een probleem is. Als de extra financiële steun wegvalt</w:t>
      </w:r>
      <w:r w:rsidR="00FC07AD">
        <w:rPr>
          <w:color w:val="000000" w:themeColor="text1"/>
        </w:rPr>
        <w:t>,</w:t>
      </w:r>
      <w:r w:rsidR="006C54EA">
        <w:rPr>
          <w:color w:val="000000" w:themeColor="text1"/>
        </w:rPr>
        <w:t xml:space="preserve"> komen huishoudens </w:t>
      </w:r>
      <w:r w:rsidR="00FC07AD">
        <w:rPr>
          <w:color w:val="000000" w:themeColor="text1"/>
        </w:rPr>
        <w:t xml:space="preserve">namelijk </w:t>
      </w:r>
      <w:r w:rsidR="006C54EA">
        <w:rPr>
          <w:color w:val="000000" w:themeColor="text1"/>
        </w:rPr>
        <w:t xml:space="preserve">wederom in financiële nood. </w:t>
      </w:r>
      <w:r w:rsidR="00210BFB">
        <w:rPr>
          <w:color w:val="000000" w:themeColor="text1"/>
        </w:rPr>
        <w:t>Het nadeel van structurele oplossingen</w:t>
      </w:r>
      <w:r w:rsidR="004D7B74">
        <w:rPr>
          <w:color w:val="000000" w:themeColor="text1"/>
        </w:rPr>
        <w:t xml:space="preserve"> </w:t>
      </w:r>
      <w:r w:rsidR="002175A9">
        <w:rPr>
          <w:color w:val="000000" w:themeColor="text1"/>
        </w:rPr>
        <w:t>k</w:t>
      </w:r>
      <w:r w:rsidR="00364AD4">
        <w:rPr>
          <w:color w:val="000000" w:themeColor="text1"/>
        </w:rPr>
        <w:t>unne</w:t>
      </w:r>
      <w:r w:rsidR="002175A9">
        <w:rPr>
          <w:color w:val="000000" w:themeColor="text1"/>
        </w:rPr>
        <w:t>n</w:t>
      </w:r>
      <w:r w:rsidR="00210BFB">
        <w:rPr>
          <w:color w:val="000000" w:themeColor="text1"/>
        </w:rPr>
        <w:t xml:space="preserve"> de hoge kosten </w:t>
      </w:r>
      <w:r w:rsidR="004B1E29">
        <w:rPr>
          <w:color w:val="000000" w:themeColor="text1"/>
        </w:rPr>
        <w:t xml:space="preserve">zijn </w:t>
      </w:r>
      <w:r w:rsidR="00210BFB">
        <w:rPr>
          <w:color w:val="000000" w:themeColor="text1"/>
        </w:rPr>
        <w:t>van</w:t>
      </w:r>
      <w:r w:rsidR="00364AD4">
        <w:rPr>
          <w:color w:val="000000" w:themeColor="text1"/>
        </w:rPr>
        <w:t xml:space="preserve"> </w:t>
      </w:r>
      <w:r w:rsidR="00210BFB">
        <w:rPr>
          <w:color w:val="000000" w:themeColor="text1"/>
        </w:rPr>
        <w:t>s</w:t>
      </w:r>
      <w:r w:rsidR="003353F8">
        <w:rPr>
          <w:color w:val="000000" w:themeColor="text1"/>
        </w:rPr>
        <w:t>tructurele aanpassingen. Deze zijn problematisch bij de groep die al kampt met problematiek rondom energiearmoede.</w:t>
      </w:r>
    </w:p>
    <w:p w14:paraId="703CD163" w14:textId="293DA19A" w:rsidR="00B336AF" w:rsidRDefault="00B11B58" w:rsidP="00DB6B6C">
      <w:pPr>
        <w:spacing w:line="276" w:lineRule="auto"/>
        <w:rPr>
          <w:color w:val="000000" w:themeColor="text1"/>
        </w:rPr>
      </w:pPr>
      <w:r>
        <w:rPr>
          <w:color w:val="000000" w:themeColor="text1"/>
        </w:rPr>
        <w:t>Het gebruik van p</w:t>
      </w:r>
      <w:r w:rsidR="000D28D9" w:rsidRPr="00216A81">
        <w:rPr>
          <w:color w:val="000000" w:themeColor="text1"/>
        </w:rPr>
        <w:t>ersoonsgerichte verwarming</w:t>
      </w:r>
      <w:r w:rsidR="00AF5567">
        <w:rPr>
          <w:color w:val="000000" w:themeColor="text1"/>
        </w:rPr>
        <w:t>, zoals een</w:t>
      </w:r>
      <w:r w:rsidR="00980220">
        <w:rPr>
          <w:color w:val="000000" w:themeColor="text1"/>
        </w:rPr>
        <w:t xml:space="preserve"> </w:t>
      </w:r>
      <w:r w:rsidR="00AF5567">
        <w:rPr>
          <w:color w:val="000000" w:themeColor="text1"/>
        </w:rPr>
        <w:t>vest me</w:t>
      </w:r>
      <w:r w:rsidR="00980220">
        <w:rPr>
          <w:color w:val="000000" w:themeColor="text1"/>
        </w:rPr>
        <w:t xml:space="preserve">t </w:t>
      </w:r>
      <w:r w:rsidR="00275BB2">
        <w:rPr>
          <w:color w:val="000000" w:themeColor="text1"/>
        </w:rPr>
        <w:t>verwarmingselement, zou</w:t>
      </w:r>
      <w:r w:rsidR="0044563F">
        <w:rPr>
          <w:color w:val="000000" w:themeColor="text1"/>
        </w:rPr>
        <w:t xml:space="preserve"> als maatregel </w:t>
      </w:r>
      <w:r w:rsidR="000D28D9" w:rsidRPr="00216A81">
        <w:rPr>
          <w:color w:val="000000" w:themeColor="text1"/>
        </w:rPr>
        <w:t>een aanvulling</w:t>
      </w:r>
      <w:r w:rsidR="0044563F">
        <w:rPr>
          <w:color w:val="000000" w:themeColor="text1"/>
        </w:rPr>
        <w:t xml:space="preserve"> kunnen zijn</w:t>
      </w:r>
      <w:r w:rsidR="00275BB2">
        <w:rPr>
          <w:color w:val="000000" w:themeColor="text1"/>
        </w:rPr>
        <w:t>.</w:t>
      </w:r>
      <w:r w:rsidR="000D28D9" w:rsidRPr="00216A81">
        <w:rPr>
          <w:color w:val="000000" w:themeColor="text1"/>
        </w:rPr>
        <w:t xml:space="preserve"> </w:t>
      </w:r>
      <w:r w:rsidR="00275BB2">
        <w:rPr>
          <w:color w:val="000000" w:themeColor="text1"/>
        </w:rPr>
        <w:t>H</w:t>
      </w:r>
      <w:r w:rsidR="006F328B" w:rsidRPr="00216A81">
        <w:rPr>
          <w:color w:val="000000" w:themeColor="text1"/>
        </w:rPr>
        <w:t xml:space="preserve">et is een </w:t>
      </w:r>
      <w:r w:rsidR="00356CB7">
        <w:rPr>
          <w:color w:val="000000" w:themeColor="text1"/>
        </w:rPr>
        <w:t>praktische</w:t>
      </w:r>
      <w:r w:rsidR="006F328B" w:rsidRPr="00216A81">
        <w:rPr>
          <w:color w:val="000000" w:themeColor="text1"/>
        </w:rPr>
        <w:t xml:space="preserve"> en snel inzetbare </w:t>
      </w:r>
      <w:r w:rsidR="00356CB7">
        <w:rPr>
          <w:color w:val="000000" w:themeColor="text1"/>
        </w:rPr>
        <w:t xml:space="preserve">maatregel </w:t>
      </w:r>
      <w:r w:rsidR="006F328B" w:rsidRPr="00216A81">
        <w:rPr>
          <w:color w:val="000000" w:themeColor="text1"/>
        </w:rPr>
        <w:t xml:space="preserve">die mensen </w:t>
      </w:r>
      <w:r w:rsidR="0044563F">
        <w:rPr>
          <w:color w:val="000000" w:themeColor="text1"/>
        </w:rPr>
        <w:t>de mogelijkheid geeft om</w:t>
      </w:r>
      <w:r w:rsidR="006F328B" w:rsidRPr="00216A81">
        <w:rPr>
          <w:color w:val="000000" w:themeColor="text1"/>
        </w:rPr>
        <w:t xml:space="preserve"> lokaal warmte te ervaren, zonder dat de volledige woning verwarmd hoeft te worden. </w:t>
      </w:r>
      <w:r w:rsidR="006F328B" w:rsidRPr="0068320C">
        <w:rPr>
          <w:color w:val="000000" w:themeColor="text1"/>
        </w:rPr>
        <w:t xml:space="preserve">Dit kan niet alleen het </w:t>
      </w:r>
      <w:r w:rsidR="0068320C" w:rsidRPr="0068320C">
        <w:rPr>
          <w:color w:val="000000" w:themeColor="text1"/>
        </w:rPr>
        <w:t xml:space="preserve">thermische comfort berekenen, </w:t>
      </w:r>
      <w:r w:rsidR="006F328B" w:rsidRPr="0068320C">
        <w:rPr>
          <w:color w:val="000000" w:themeColor="text1"/>
        </w:rPr>
        <w:t xml:space="preserve">maar ook het </w:t>
      </w:r>
      <w:r w:rsidR="00B336AF" w:rsidRPr="0068320C">
        <w:rPr>
          <w:color w:val="000000" w:themeColor="text1"/>
        </w:rPr>
        <w:t>energieverbruik beperken</w:t>
      </w:r>
      <w:r w:rsidR="006F328B" w:rsidRPr="0068320C">
        <w:rPr>
          <w:color w:val="000000" w:themeColor="text1"/>
        </w:rPr>
        <w:t>.</w:t>
      </w:r>
      <w:r w:rsidR="00B336AF" w:rsidRPr="0068320C">
        <w:rPr>
          <w:color w:val="000000" w:themeColor="text1"/>
        </w:rPr>
        <w:t xml:space="preserve"> Het verwarmen van een </w:t>
      </w:r>
      <w:r w:rsidR="00D66576" w:rsidRPr="0068320C">
        <w:rPr>
          <w:color w:val="000000" w:themeColor="text1"/>
        </w:rPr>
        <w:t xml:space="preserve">persoon </w:t>
      </w:r>
      <w:r w:rsidR="0044563F">
        <w:rPr>
          <w:color w:val="000000" w:themeColor="text1"/>
        </w:rPr>
        <w:t>kan namelijk</w:t>
      </w:r>
      <w:r w:rsidR="00D66576" w:rsidRPr="0068320C">
        <w:rPr>
          <w:color w:val="000000" w:themeColor="text1"/>
        </w:rPr>
        <w:t xml:space="preserve"> een </w:t>
      </w:r>
      <w:r w:rsidR="001231EF" w:rsidRPr="0068320C">
        <w:rPr>
          <w:color w:val="000000" w:themeColor="text1"/>
        </w:rPr>
        <w:t>besparingspotentieel</w:t>
      </w:r>
      <w:r w:rsidR="00D66576" w:rsidRPr="0068320C">
        <w:rPr>
          <w:color w:val="000000" w:themeColor="text1"/>
        </w:rPr>
        <w:t xml:space="preserve"> </w:t>
      </w:r>
      <w:r w:rsidR="0044563F">
        <w:rPr>
          <w:color w:val="000000" w:themeColor="text1"/>
        </w:rPr>
        <w:t xml:space="preserve">opleveren </w:t>
      </w:r>
      <w:r w:rsidR="00D66576" w:rsidRPr="0068320C">
        <w:rPr>
          <w:color w:val="000000" w:themeColor="text1"/>
        </w:rPr>
        <w:t xml:space="preserve">ten opzichte van het verwarmen van een gehele </w:t>
      </w:r>
      <w:r w:rsidR="00863F30">
        <w:rPr>
          <w:color w:val="000000" w:themeColor="text1"/>
        </w:rPr>
        <w:t>ruimte</w:t>
      </w:r>
      <w:r w:rsidR="00D66576" w:rsidRPr="0068320C">
        <w:rPr>
          <w:color w:val="000000" w:themeColor="text1"/>
        </w:rPr>
        <w:t xml:space="preserve"> (Van Loy et al., 2021).  </w:t>
      </w:r>
    </w:p>
    <w:p w14:paraId="558395C1" w14:textId="77777777" w:rsidR="00DB6B6C" w:rsidRDefault="00DB6B6C" w:rsidP="00DB6B6C">
      <w:pPr>
        <w:spacing w:line="276" w:lineRule="auto"/>
        <w:rPr>
          <w:color w:val="000000" w:themeColor="text1"/>
        </w:rPr>
      </w:pPr>
    </w:p>
    <w:p w14:paraId="424386E0" w14:textId="137DB3BB" w:rsidR="008B564E" w:rsidRPr="008B564E" w:rsidRDefault="009E76AF" w:rsidP="00DB6B6C">
      <w:pPr>
        <w:spacing w:line="276" w:lineRule="auto"/>
        <w:rPr>
          <w:color w:val="000000" w:themeColor="text1"/>
        </w:rPr>
      </w:pPr>
      <w:r w:rsidRPr="008B564E">
        <w:rPr>
          <w:color w:val="000000" w:themeColor="text1"/>
        </w:rPr>
        <w:t xml:space="preserve">De review van Wang et al. (2010) biedt een overzicht van </w:t>
      </w:r>
      <w:r w:rsidR="000428D1" w:rsidRPr="008B564E">
        <w:rPr>
          <w:color w:val="000000" w:themeColor="text1"/>
        </w:rPr>
        <w:t>technieken die gebruikt kunnen worden om persoonsgerichte verwarming mogelijk te maken</w:t>
      </w:r>
      <w:r w:rsidR="00DB6B6C">
        <w:rPr>
          <w:color w:val="000000" w:themeColor="text1"/>
        </w:rPr>
        <w:t xml:space="preserve">. Voorbeelden hiervan zijn elektrisch verwarmede kleding, faseovergangsmaterialen, chemische verwarmingskleding, vloeistof/luchtstroom verwarmingskleding en traditionele isolerende kleding. Volgens Wang et al (2010) is uit dit rijtje, </w:t>
      </w:r>
      <w:r w:rsidR="005E70D5" w:rsidRPr="008B564E">
        <w:rPr>
          <w:color w:val="000000" w:themeColor="text1"/>
        </w:rPr>
        <w:t>elektrisch verwarmde kleding</w:t>
      </w:r>
      <w:r w:rsidR="00DB6B6C">
        <w:rPr>
          <w:color w:val="000000" w:themeColor="text1"/>
        </w:rPr>
        <w:t xml:space="preserve"> de me</w:t>
      </w:r>
      <w:r w:rsidR="00EE308F">
        <w:rPr>
          <w:color w:val="000000" w:themeColor="text1"/>
        </w:rPr>
        <w:t xml:space="preserve">est </w:t>
      </w:r>
      <w:r w:rsidR="00DB6B6C">
        <w:rPr>
          <w:color w:val="000000" w:themeColor="text1"/>
        </w:rPr>
        <w:t>belovende techniek</w:t>
      </w:r>
      <w:r w:rsidR="005E70D5" w:rsidRPr="008B564E">
        <w:rPr>
          <w:color w:val="000000" w:themeColor="text1"/>
        </w:rPr>
        <w:t xml:space="preserve">. </w:t>
      </w:r>
      <w:r w:rsidR="00DB6B6C">
        <w:rPr>
          <w:color w:val="000000" w:themeColor="text1"/>
        </w:rPr>
        <w:t xml:space="preserve">Bij deze techniek wordt </w:t>
      </w:r>
      <w:r w:rsidR="005E70D5" w:rsidRPr="008B564E">
        <w:rPr>
          <w:color w:val="000000" w:themeColor="text1"/>
        </w:rPr>
        <w:t>d</w:t>
      </w:r>
      <w:r w:rsidR="00883289" w:rsidRPr="008B564E">
        <w:rPr>
          <w:color w:val="000000" w:themeColor="text1"/>
        </w:rPr>
        <w:t>oor middel van</w:t>
      </w:r>
      <w:r w:rsidR="005E70D5" w:rsidRPr="008B564E">
        <w:rPr>
          <w:color w:val="000000" w:themeColor="text1"/>
        </w:rPr>
        <w:t xml:space="preserve"> </w:t>
      </w:r>
      <w:r w:rsidR="00EE308F">
        <w:rPr>
          <w:color w:val="000000" w:themeColor="text1"/>
        </w:rPr>
        <w:t>éé</w:t>
      </w:r>
      <w:r w:rsidR="005E70D5" w:rsidRPr="008B564E">
        <w:rPr>
          <w:color w:val="000000" w:themeColor="text1"/>
        </w:rPr>
        <w:t>n of meerdere elektrische verwarmingsdraden, die op voeding zijn aangesloten</w:t>
      </w:r>
      <w:r w:rsidR="00DB6B6C">
        <w:rPr>
          <w:color w:val="000000" w:themeColor="text1"/>
        </w:rPr>
        <w:t xml:space="preserve"> en</w:t>
      </w:r>
      <w:r w:rsidR="005E70D5" w:rsidRPr="008B564E">
        <w:rPr>
          <w:color w:val="000000" w:themeColor="text1"/>
        </w:rPr>
        <w:t xml:space="preserve"> als spiralen door</w:t>
      </w:r>
      <w:r w:rsidR="00883289" w:rsidRPr="008B564E">
        <w:rPr>
          <w:color w:val="000000" w:themeColor="text1"/>
        </w:rPr>
        <w:t xml:space="preserve"> warmtegeleiders in de </w:t>
      </w:r>
      <w:r w:rsidR="005E70D5" w:rsidRPr="008B564E">
        <w:rPr>
          <w:color w:val="000000" w:themeColor="text1"/>
        </w:rPr>
        <w:t>kleding lopen</w:t>
      </w:r>
      <w:r w:rsidR="00801D52">
        <w:rPr>
          <w:color w:val="000000" w:themeColor="text1"/>
        </w:rPr>
        <w:t>,</w:t>
      </w:r>
      <w:r w:rsidR="00415AA6">
        <w:rPr>
          <w:color w:val="000000" w:themeColor="text1"/>
        </w:rPr>
        <w:t xml:space="preserve"> </w:t>
      </w:r>
      <w:r w:rsidR="005E70D5" w:rsidRPr="008B564E">
        <w:rPr>
          <w:color w:val="000000" w:themeColor="text1"/>
        </w:rPr>
        <w:t xml:space="preserve">warmte </w:t>
      </w:r>
      <w:r w:rsidR="001A70D8" w:rsidRPr="008B564E">
        <w:rPr>
          <w:color w:val="000000" w:themeColor="text1"/>
        </w:rPr>
        <w:t>afgegeven</w:t>
      </w:r>
      <w:r w:rsidR="005E70D5" w:rsidRPr="008B564E">
        <w:rPr>
          <w:color w:val="000000" w:themeColor="text1"/>
        </w:rPr>
        <w:t xml:space="preserve">. </w:t>
      </w:r>
    </w:p>
    <w:p w14:paraId="5C5C5F89" w14:textId="76CA77F3" w:rsidR="003C3152" w:rsidRDefault="000B6AE3" w:rsidP="00DB6B6C">
      <w:pPr>
        <w:spacing w:line="276" w:lineRule="auto"/>
        <w:rPr>
          <w:color w:val="000000" w:themeColor="text1"/>
        </w:rPr>
      </w:pPr>
      <w:r w:rsidRPr="0062154C">
        <w:rPr>
          <w:color w:val="000000" w:themeColor="text1"/>
        </w:rPr>
        <w:t>Om het nut van deze technologie te begrijpen</w:t>
      </w:r>
      <w:r w:rsidR="001A70D8">
        <w:rPr>
          <w:color w:val="000000" w:themeColor="text1"/>
        </w:rPr>
        <w:t xml:space="preserve">, </w:t>
      </w:r>
      <w:r w:rsidRPr="0062154C">
        <w:rPr>
          <w:color w:val="000000" w:themeColor="text1"/>
        </w:rPr>
        <w:t>is het belangrijk om te weten hoe het menselijk lichaam van nature reageert op koude omstandigheden</w:t>
      </w:r>
      <w:r w:rsidR="00CB399B">
        <w:rPr>
          <w:color w:val="000000" w:themeColor="text1"/>
        </w:rPr>
        <w:t xml:space="preserve"> en zijn temperatuur reguleert</w:t>
      </w:r>
      <w:r w:rsidRPr="0062154C">
        <w:rPr>
          <w:color w:val="000000" w:themeColor="text1"/>
        </w:rPr>
        <w:t xml:space="preserve">. </w:t>
      </w:r>
      <w:r w:rsidR="00CB399B">
        <w:rPr>
          <w:color w:val="000000" w:themeColor="text1"/>
        </w:rPr>
        <w:t>De hypothalamus in het</w:t>
      </w:r>
      <w:r w:rsidR="001A70D8">
        <w:rPr>
          <w:color w:val="000000" w:themeColor="text1"/>
        </w:rPr>
        <w:t xml:space="preserve"> </w:t>
      </w:r>
      <w:r w:rsidR="00EF0310">
        <w:rPr>
          <w:color w:val="000000" w:themeColor="text1"/>
        </w:rPr>
        <w:t>brein</w:t>
      </w:r>
      <w:r w:rsidR="00CB399B">
        <w:rPr>
          <w:color w:val="000000" w:themeColor="text1"/>
        </w:rPr>
        <w:t xml:space="preserve"> fungeert als thermostaa</w:t>
      </w:r>
      <w:r w:rsidR="00DB6B6C">
        <w:rPr>
          <w:color w:val="000000" w:themeColor="text1"/>
        </w:rPr>
        <w:t>t. Deze ontvangt</w:t>
      </w:r>
      <w:r w:rsidR="00CB399B">
        <w:rPr>
          <w:color w:val="000000" w:themeColor="text1"/>
        </w:rPr>
        <w:t xml:space="preserve"> zijn informatie</w:t>
      </w:r>
      <w:r w:rsidR="00DB6B6C">
        <w:rPr>
          <w:color w:val="000000" w:themeColor="text1"/>
        </w:rPr>
        <w:t xml:space="preserve"> </w:t>
      </w:r>
      <w:r w:rsidR="00CB399B">
        <w:rPr>
          <w:color w:val="000000" w:themeColor="text1"/>
        </w:rPr>
        <w:t>uit centrale en perifere receptoren e</w:t>
      </w:r>
      <w:r w:rsidR="000D2A61">
        <w:rPr>
          <w:color w:val="000000" w:themeColor="text1"/>
        </w:rPr>
        <w:t xml:space="preserve">n </w:t>
      </w:r>
      <w:r w:rsidR="00DB6B6C">
        <w:rPr>
          <w:color w:val="000000" w:themeColor="text1"/>
        </w:rPr>
        <w:t>reguleert door schommelingen in lichaamstemperatuur</w:t>
      </w:r>
      <w:r w:rsidR="00634E27">
        <w:rPr>
          <w:color w:val="000000" w:themeColor="text1"/>
        </w:rPr>
        <w:t xml:space="preserve"> </w:t>
      </w:r>
      <w:r w:rsidR="000D2A61">
        <w:rPr>
          <w:color w:val="000000" w:themeColor="text1"/>
        </w:rPr>
        <w:t>de</w:t>
      </w:r>
      <w:r w:rsidR="00DB6B6C">
        <w:rPr>
          <w:color w:val="000000" w:themeColor="text1"/>
        </w:rPr>
        <w:t xml:space="preserve"> uiteindelijke lichaamstemperatuur </w:t>
      </w:r>
      <w:r w:rsidR="00E42087">
        <w:rPr>
          <w:color w:val="000000" w:themeColor="text1"/>
        </w:rPr>
        <w:t xml:space="preserve">door middel </w:t>
      </w:r>
      <w:r w:rsidR="00DC4F4E">
        <w:rPr>
          <w:color w:val="000000" w:themeColor="text1"/>
        </w:rPr>
        <w:t xml:space="preserve">van autonome fysiologische reacties </w:t>
      </w:r>
      <w:r w:rsidR="002142AC" w:rsidRPr="0062154C">
        <w:rPr>
          <w:color w:val="000000" w:themeColor="text1"/>
        </w:rPr>
        <w:t>(</w:t>
      </w:r>
      <w:proofErr w:type="spellStart"/>
      <w:r w:rsidR="002142AC" w:rsidRPr="0062154C">
        <w:rPr>
          <w:color w:val="000000" w:themeColor="text1"/>
        </w:rPr>
        <w:t>Osilla</w:t>
      </w:r>
      <w:proofErr w:type="spellEnd"/>
      <w:r w:rsidR="002142AC" w:rsidRPr="0062154C">
        <w:rPr>
          <w:color w:val="000000" w:themeColor="text1"/>
        </w:rPr>
        <w:t xml:space="preserve"> et al., 2023). </w:t>
      </w:r>
    </w:p>
    <w:p w14:paraId="2C2C21FB" w14:textId="20333AFB" w:rsidR="00FD7C2A" w:rsidRDefault="002142AC" w:rsidP="00DB6B6C">
      <w:pPr>
        <w:spacing w:line="276" w:lineRule="auto"/>
        <w:rPr>
          <w:color w:val="000000" w:themeColor="text1"/>
        </w:rPr>
      </w:pPr>
      <w:r w:rsidRPr="0062154C">
        <w:rPr>
          <w:color w:val="000000" w:themeColor="text1"/>
        </w:rPr>
        <w:t>Naast auto</w:t>
      </w:r>
      <w:r w:rsidR="003C3152">
        <w:rPr>
          <w:color w:val="000000" w:themeColor="text1"/>
        </w:rPr>
        <w:t xml:space="preserve">nome fysiologische </w:t>
      </w:r>
      <w:r w:rsidRPr="0062154C">
        <w:rPr>
          <w:color w:val="000000" w:themeColor="text1"/>
        </w:rPr>
        <w:t xml:space="preserve">reacties speelt bewust gedrag </w:t>
      </w:r>
      <w:r w:rsidR="00EF0310">
        <w:rPr>
          <w:color w:val="000000" w:themeColor="text1"/>
        </w:rPr>
        <w:t xml:space="preserve">ook </w:t>
      </w:r>
      <w:r w:rsidRPr="0062154C">
        <w:rPr>
          <w:color w:val="000000" w:themeColor="text1"/>
        </w:rPr>
        <w:t xml:space="preserve">een rol </w:t>
      </w:r>
      <w:r w:rsidR="00B40380">
        <w:rPr>
          <w:color w:val="000000" w:themeColor="text1"/>
        </w:rPr>
        <w:t xml:space="preserve">in de </w:t>
      </w:r>
      <w:r w:rsidRPr="0062154C">
        <w:rPr>
          <w:color w:val="000000" w:themeColor="text1"/>
        </w:rPr>
        <w:t>t</w:t>
      </w:r>
      <w:r w:rsidR="00546D5D" w:rsidRPr="0062154C">
        <w:rPr>
          <w:color w:val="000000" w:themeColor="text1"/>
        </w:rPr>
        <w:t>hermo</w:t>
      </w:r>
      <w:r w:rsidRPr="0062154C">
        <w:rPr>
          <w:color w:val="000000" w:themeColor="text1"/>
        </w:rPr>
        <w:t>regulatie</w:t>
      </w:r>
      <w:r w:rsidR="00EF0310">
        <w:rPr>
          <w:color w:val="000000" w:themeColor="text1"/>
        </w:rPr>
        <w:t>. Voorbeelden hiervan zijn het</w:t>
      </w:r>
      <w:r w:rsidRPr="0062154C">
        <w:rPr>
          <w:color w:val="000000" w:themeColor="text1"/>
        </w:rPr>
        <w:t xml:space="preserve"> aanpassen van de lichaamshouding </w:t>
      </w:r>
      <w:r w:rsidR="00EF0310">
        <w:rPr>
          <w:color w:val="000000" w:themeColor="text1"/>
        </w:rPr>
        <w:t>en</w:t>
      </w:r>
      <w:r w:rsidRPr="0062154C">
        <w:rPr>
          <w:color w:val="000000" w:themeColor="text1"/>
        </w:rPr>
        <w:t xml:space="preserve"> het opzoeken van een warmere omgeving (Tan &amp; Knight, 2018). </w:t>
      </w:r>
      <w:r w:rsidR="00EF0310">
        <w:rPr>
          <w:color w:val="000000" w:themeColor="text1"/>
        </w:rPr>
        <w:t xml:space="preserve">De thermostaat </w:t>
      </w:r>
      <w:r w:rsidR="00274053">
        <w:rPr>
          <w:color w:val="000000" w:themeColor="text1"/>
        </w:rPr>
        <w:t>(</w:t>
      </w:r>
      <w:r w:rsidR="00880B8E">
        <w:rPr>
          <w:color w:val="000000" w:themeColor="text1"/>
        </w:rPr>
        <w:t>hypothalamus</w:t>
      </w:r>
      <w:r w:rsidR="00274053">
        <w:rPr>
          <w:color w:val="000000" w:themeColor="text1"/>
        </w:rPr>
        <w:t xml:space="preserve">) </w:t>
      </w:r>
      <w:r w:rsidR="00EF0310">
        <w:rPr>
          <w:color w:val="000000" w:themeColor="text1"/>
        </w:rPr>
        <w:t xml:space="preserve">van de mens </w:t>
      </w:r>
      <w:r w:rsidRPr="003C767F">
        <w:rPr>
          <w:color w:val="000000" w:themeColor="text1"/>
        </w:rPr>
        <w:t xml:space="preserve">kan dus beïnvloed worden door gedragsmatige keuzes </w:t>
      </w:r>
      <w:r w:rsidR="007A68D2" w:rsidRPr="003C767F">
        <w:rPr>
          <w:color w:val="000000" w:themeColor="text1"/>
        </w:rPr>
        <w:t>die gemaakt</w:t>
      </w:r>
      <w:r w:rsidR="00294C92">
        <w:rPr>
          <w:color w:val="000000" w:themeColor="text1"/>
        </w:rPr>
        <w:t xml:space="preserve"> </w:t>
      </w:r>
      <w:r w:rsidR="007A68D2">
        <w:rPr>
          <w:color w:val="000000" w:themeColor="text1"/>
        </w:rPr>
        <w:t>worden</w:t>
      </w:r>
      <w:r w:rsidR="00880B8E">
        <w:rPr>
          <w:color w:val="000000" w:themeColor="text1"/>
        </w:rPr>
        <w:t xml:space="preserve">. </w:t>
      </w:r>
      <w:r w:rsidR="007A68D2">
        <w:rPr>
          <w:color w:val="000000" w:themeColor="text1"/>
        </w:rPr>
        <w:t xml:space="preserve">Het hoger zetten van de </w:t>
      </w:r>
      <w:r w:rsidR="00880B8E">
        <w:rPr>
          <w:color w:val="000000" w:themeColor="text1"/>
        </w:rPr>
        <w:t>thermostaat is een voorbeeld van zo’n gedragsmatige keuze. H</w:t>
      </w:r>
      <w:r w:rsidRPr="003C767F">
        <w:rPr>
          <w:color w:val="000000" w:themeColor="text1"/>
        </w:rPr>
        <w:t>ierdoor wordt de omgevingstemperatuur hoger waardoor de kerntemperatuur ook stijgt (</w:t>
      </w:r>
      <w:proofErr w:type="spellStart"/>
      <w:r w:rsidRPr="003C767F">
        <w:rPr>
          <w:color w:val="000000" w:themeColor="text1"/>
        </w:rPr>
        <w:t>Kakitsuba</w:t>
      </w:r>
      <w:proofErr w:type="spellEnd"/>
      <w:r w:rsidRPr="003C767F">
        <w:rPr>
          <w:color w:val="000000" w:themeColor="text1"/>
        </w:rPr>
        <w:t xml:space="preserve"> &amp; White, 2013). </w:t>
      </w:r>
    </w:p>
    <w:p w14:paraId="4A3AE92E" w14:textId="70BA7405" w:rsidR="0015354C" w:rsidRPr="00BF4C59" w:rsidRDefault="00016848" w:rsidP="00DB6B6C">
      <w:pPr>
        <w:spacing w:line="276" w:lineRule="auto"/>
        <w:rPr>
          <w:color w:val="000000" w:themeColor="text1"/>
        </w:rPr>
      </w:pPr>
      <w:r w:rsidRPr="008D3DA6">
        <w:rPr>
          <w:color w:val="000000" w:themeColor="text1"/>
        </w:rPr>
        <w:t xml:space="preserve">Burton en </w:t>
      </w:r>
      <w:proofErr w:type="spellStart"/>
      <w:r w:rsidRPr="008D3DA6">
        <w:rPr>
          <w:color w:val="000000" w:themeColor="text1"/>
        </w:rPr>
        <w:t>Edholm</w:t>
      </w:r>
      <w:proofErr w:type="spellEnd"/>
      <w:r w:rsidRPr="008D3DA6">
        <w:rPr>
          <w:color w:val="000000" w:themeColor="text1"/>
        </w:rPr>
        <w:t xml:space="preserve"> (1955) toonden al aan dat het toedienen van warmte aan de torso effectiever is dan het toedienen van warmte aan distale lichaamsdelen. Deze bevinding wordt </w:t>
      </w:r>
      <w:r w:rsidR="0040520E" w:rsidRPr="008D3DA6">
        <w:rPr>
          <w:color w:val="000000" w:themeColor="text1"/>
        </w:rPr>
        <w:t>via verschillende fronten gest</w:t>
      </w:r>
      <w:r w:rsidR="00BF4C59">
        <w:rPr>
          <w:color w:val="000000" w:themeColor="text1"/>
        </w:rPr>
        <w:t>eund</w:t>
      </w:r>
      <w:r w:rsidR="00546D5D" w:rsidRPr="008D3DA6">
        <w:rPr>
          <w:color w:val="000000" w:themeColor="text1"/>
        </w:rPr>
        <w:t>.</w:t>
      </w:r>
      <w:r w:rsidR="008D3DA6" w:rsidRPr="008D3DA6">
        <w:rPr>
          <w:color w:val="000000" w:themeColor="text1"/>
        </w:rPr>
        <w:t xml:space="preserve"> </w:t>
      </w:r>
      <w:r w:rsidR="00112FDB">
        <w:rPr>
          <w:color w:val="000000" w:themeColor="text1"/>
        </w:rPr>
        <w:br/>
      </w:r>
      <w:r w:rsidR="00A667A2">
        <w:rPr>
          <w:color w:val="000000" w:themeColor="text1"/>
        </w:rPr>
        <w:t xml:space="preserve">Allereerst </w:t>
      </w:r>
      <w:r w:rsidR="008D3DA6" w:rsidRPr="008D3DA6">
        <w:rPr>
          <w:color w:val="000000" w:themeColor="text1"/>
        </w:rPr>
        <w:t xml:space="preserve">concludeert het experimentele onderzoek van Daanen &amp; Van </w:t>
      </w:r>
      <w:r w:rsidR="00A667A2">
        <w:rPr>
          <w:color w:val="000000" w:themeColor="text1"/>
        </w:rPr>
        <w:t>d</w:t>
      </w:r>
      <w:r w:rsidR="008D3DA6" w:rsidRPr="008D3DA6">
        <w:rPr>
          <w:color w:val="000000" w:themeColor="text1"/>
        </w:rPr>
        <w:t>e Linde (1992) dat het verhogen van de recta</w:t>
      </w:r>
      <w:r w:rsidR="00BF4C59">
        <w:rPr>
          <w:color w:val="000000" w:themeColor="text1"/>
        </w:rPr>
        <w:t>l</w:t>
      </w:r>
      <w:r w:rsidR="00A667A2">
        <w:rPr>
          <w:color w:val="000000" w:themeColor="text1"/>
        </w:rPr>
        <w:t>e</w:t>
      </w:r>
      <w:r w:rsidR="008D3DA6" w:rsidRPr="008D3DA6">
        <w:rPr>
          <w:color w:val="000000" w:themeColor="text1"/>
        </w:rPr>
        <w:t xml:space="preserve"> temperatuur na accidentele hypothermie, door uitsluitend de romp te </w:t>
      </w:r>
      <w:r w:rsidR="00DB6B6C">
        <w:rPr>
          <w:color w:val="000000" w:themeColor="text1"/>
        </w:rPr>
        <w:t>ver</w:t>
      </w:r>
      <w:r w:rsidR="008D3DA6" w:rsidRPr="008D3DA6">
        <w:rPr>
          <w:color w:val="000000" w:themeColor="text1"/>
        </w:rPr>
        <w:t xml:space="preserve">warmen, effectiever is dan het opwarmen </w:t>
      </w:r>
      <w:r w:rsidR="00BF4C59">
        <w:rPr>
          <w:color w:val="000000" w:themeColor="text1"/>
        </w:rPr>
        <w:t xml:space="preserve">van uitsluitend de extremiteiten. </w:t>
      </w:r>
      <w:r w:rsidR="00112FDB">
        <w:rPr>
          <w:color w:val="000000" w:themeColor="text1"/>
        </w:rPr>
        <w:br/>
      </w:r>
      <w:r w:rsidR="000A1908" w:rsidRPr="000C26DE">
        <w:rPr>
          <w:color w:val="000000" w:themeColor="text1"/>
        </w:rPr>
        <w:t xml:space="preserve">Ten tweede </w:t>
      </w:r>
      <w:r w:rsidR="00127633" w:rsidRPr="000C26DE">
        <w:rPr>
          <w:color w:val="000000" w:themeColor="text1"/>
        </w:rPr>
        <w:t>laat</w:t>
      </w:r>
      <w:r w:rsidR="0040520E" w:rsidRPr="000C26DE">
        <w:rPr>
          <w:color w:val="000000" w:themeColor="text1"/>
        </w:rPr>
        <w:t xml:space="preserve"> het </w:t>
      </w:r>
      <w:r w:rsidR="00F210FC" w:rsidRPr="000C26DE">
        <w:rPr>
          <w:color w:val="000000" w:themeColor="text1"/>
        </w:rPr>
        <w:t>thermo</w:t>
      </w:r>
      <w:r w:rsidR="00F210FC">
        <w:rPr>
          <w:color w:val="000000" w:themeColor="text1"/>
        </w:rPr>
        <w:t>-</w:t>
      </w:r>
      <w:r w:rsidR="00F210FC" w:rsidRPr="000C26DE">
        <w:rPr>
          <w:color w:val="000000" w:themeColor="text1"/>
        </w:rPr>
        <w:t>fysiologische</w:t>
      </w:r>
      <w:r w:rsidR="0040520E" w:rsidRPr="000C26DE">
        <w:rPr>
          <w:color w:val="000000" w:themeColor="text1"/>
        </w:rPr>
        <w:t xml:space="preserve"> model van Kingma et al. (2017)</w:t>
      </w:r>
      <w:r w:rsidR="00127633" w:rsidRPr="000C26DE">
        <w:rPr>
          <w:color w:val="000000" w:themeColor="text1"/>
        </w:rPr>
        <w:t xml:space="preserve"> zien</w:t>
      </w:r>
      <w:r w:rsidR="00DB6B6C">
        <w:rPr>
          <w:color w:val="000000" w:themeColor="text1"/>
        </w:rPr>
        <w:t xml:space="preserve"> </w:t>
      </w:r>
      <w:r w:rsidR="0040520E" w:rsidRPr="000C26DE">
        <w:rPr>
          <w:color w:val="000000" w:themeColor="text1"/>
        </w:rPr>
        <w:t xml:space="preserve">dat als de romp meer warmte opslaat dan de armen of benen, men zich dan ook warmer voelt en </w:t>
      </w:r>
      <w:proofErr w:type="spellStart"/>
      <w:r w:rsidR="0040520E" w:rsidRPr="000C26DE">
        <w:rPr>
          <w:color w:val="000000" w:themeColor="text1"/>
        </w:rPr>
        <w:t>vi</w:t>
      </w:r>
      <w:r w:rsidR="000769FB">
        <w:rPr>
          <w:color w:val="000000" w:themeColor="text1"/>
        </w:rPr>
        <w:t>c</w:t>
      </w:r>
      <w:r w:rsidR="0040520E" w:rsidRPr="000C26DE">
        <w:rPr>
          <w:color w:val="000000" w:themeColor="text1"/>
        </w:rPr>
        <w:t>e</w:t>
      </w:r>
      <w:proofErr w:type="spellEnd"/>
      <w:r w:rsidR="0040520E" w:rsidRPr="000C26DE">
        <w:rPr>
          <w:color w:val="000000" w:themeColor="text1"/>
        </w:rPr>
        <w:t xml:space="preserve"> versa. </w:t>
      </w:r>
      <w:r w:rsidR="00E53CDF" w:rsidRPr="00112FDB">
        <w:rPr>
          <w:color w:val="000000" w:themeColor="text1"/>
        </w:rPr>
        <w:t xml:space="preserve">Thermisch comfort wordt volgens </w:t>
      </w:r>
      <w:r w:rsidR="00127633" w:rsidRPr="00112FDB">
        <w:rPr>
          <w:color w:val="000000" w:themeColor="text1"/>
        </w:rPr>
        <w:t>dit model dan</w:t>
      </w:r>
      <w:r w:rsidR="00E53CDF" w:rsidRPr="00112FDB">
        <w:rPr>
          <w:color w:val="000000" w:themeColor="text1"/>
        </w:rPr>
        <w:t xml:space="preserve"> ook beter voorspeld door warmteopslag in de romp</w:t>
      </w:r>
      <w:r w:rsidR="00DB6B6C">
        <w:rPr>
          <w:color w:val="000000" w:themeColor="text1"/>
        </w:rPr>
        <w:t xml:space="preserve"> dan warmteopslag in de extremiteiten</w:t>
      </w:r>
      <w:r w:rsidR="00E646DB" w:rsidRPr="00112FDB">
        <w:rPr>
          <w:color w:val="000000" w:themeColor="text1"/>
        </w:rPr>
        <w:t>.</w:t>
      </w:r>
      <w:r w:rsidR="0086537B" w:rsidRPr="00112FDB">
        <w:rPr>
          <w:color w:val="000000" w:themeColor="text1"/>
        </w:rPr>
        <w:t xml:space="preserve"> Reden hiervoor is</w:t>
      </w:r>
      <w:r w:rsidR="00E53CDF" w:rsidRPr="00112FDB">
        <w:rPr>
          <w:color w:val="000000" w:themeColor="text1"/>
        </w:rPr>
        <w:t xml:space="preserve"> d</w:t>
      </w:r>
      <w:r w:rsidR="0086537B" w:rsidRPr="00112FDB">
        <w:rPr>
          <w:color w:val="000000" w:themeColor="text1"/>
        </w:rPr>
        <w:t xml:space="preserve">at </w:t>
      </w:r>
      <w:r w:rsidR="000A1908" w:rsidRPr="00112FDB">
        <w:rPr>
          <w:color w:val="000000" w:themeColor="text1"/>
        </w:rPr>
        <w:t>d</w:t>
      </w:r>
      <w:r w:rsidR="00DB6B6C">
        <w:rPr>
          <w:color w:val="000000" w:themeColor="text1"/>
        </w:rPr>
        <w:t>e romp</w:t>
      </w:r>
      <w:r w:rsidR="00E53CDF" w:rsidRPr="00112FDB">
        <w:rPr>
          <w:color w:val="000000" w:themeColor="text1"/>
        </w:rPr>
        <w:t xml:space="preserve"> centraal staat in thermoregulatie, rijk is aan thermoreceptoren en warmteopslag daar direct samenhangt met fysiologische reacties die thermische sensatie beïnvloeden</w:t>
      </w:r>
      <w:r w:rsidR="007A7816">
        <w:rPr>
          <w:color w:val="000000" w:themeColor="text1"/>
        </w:rPr>
        <w:t xml:space="preserve"> (</w:t>
      </w:r>
      <w:r w:rsidR="007A7816" w:rsidRPr="000C26DE">
        <w:rPr>
          <w:color w:val="000000" w:themeColor="text1"/>
        </w:rPr>
        <w:t>Kingma et al.</w:t>
      </w:r>
      <w:r w:rsidR="007A7816">
        <w:rPr>
          <w:color w:val="000000" w:themeColor="text1"/>
        </w:rPr>
        <w:t>,</w:t>
      </w:r>
      <w:r w:rsidR="007A7816" w:rsidRPr="000C26DE">
        <w:rPr>
          <w:color w:val="000000" w:themeColor="text1"/>
        </w:rPr>
        <w:t xml:space="preserve"> 2017)</w:t>
      </w:r>
      <w:r w:rsidR="00E53CDF" w:rsidRPr="00112FDB">
        <w:rPr>
          <w:color w:val="000000" w:themeColor="text1"/>
        </w:rPr>
        <w:t>.</w:t>
      </w:r>
      <w:r w:rsidR="00674861" w:rsidRPr="00112FDB">
        <w:rPr>
          <w:color w:val="000000" w:themeColor="text1"/>
        </w:rPr>
        <w:t xml:space="preserve"> </w:t>
      </w:r>
      <w:r w:rsidR="00112FDB">
        <w:rPr>
          <w:color w:val="000000" w:themeColor="text1"/>
        </w:rPr>
        <w:br/>
      </w:r>
      <w:r w:rsidR="000A1908" w:rsidRPr="00FD7C2A">
        <w:rPr>
          <w:color w:val="000000" w:themeColor="text1"/>
        </w:rPr>
        <w:t xml:space="preserve">Ten derde </w:t>
      </w:r>
      <w:r w:rsidR="00E646DB" w:rsidRPr="00FD7C2A">
        <w:rPr>
          <w:color w:val="000000" w:themeColor="text1"/>
        </w:rPr>
        <w:t xml:space="preserve">bleek uit het experimenteel onderzoek van </w:t>
      </w:r>
      <w:proofErr w:type="spellStart"/>
      <w:r w:rsidR="00E646DB" w:rsidRPr="00FD7C2A">
        <w:rPr>
          <w:color w:val="000000" w:themeColor="text1"/>
        </w:rPr>
        <w:t>Brajkovic</w:t>
      </w:r>
      <w:proofErr w:type="spellEnd"/>
      <w:r w:rsidR="00E646DB" w:rsidRPr="00FD7C2A">
        <w:rPr>
          <w:color w:val="000000" w:themeColor="text1"/>
        </w:rPr>
        <w:t xml:space="preserve"> et al. (1968) dat het verwarmen van de romp</w:t>
      </w:r>
      <w:r w:rsidR="005837A8">
        <w:rPr>
          <w:color w:val="000000" w:themeColor="text1"/>
        </w:rPr>
        <w:t xml:space="preserve">, </w:t>
      </w:r>
      <w:r w:rsidR="00E646DB" w:rsidRPr="00FD7C2A">
        <w:rPr>
          <w:color w:val="000000" w:themeColor="text1"/>
        </w:rPr>
        <w:t>zelfs zonder de handen direct te verwarmen</w:t>
      </w:r>
      <w:r w:rsidR="005837A8">
        <w:rPr>
          <w:color w:val="000000" w:themeColor="text1"/>
        </w:rPr>
        <w:t xml:space="preserve">, </w:t>
      </w:r>
      <w:r w:rsidR="00E646DB" w:rsidRPr="00FD7C2A">
        <w:rPr>
          <w:color w:val="000000" w:themeColor="text1"/>
        </w:rPr>
        <w:t>leidde tot significant hogere vinger en teen temperaturen</w:t>
      </w:r>
      <w:r w:rsidR="009179AE" w:rsidRPr="00FD7C2A">
        <w:rPr>
          <w:color w:val="000000" w:themeColor="text1"/>
        </w:rPr>
        <w:t xml:space="preserve">, verbeterde </w:t>
      </w:r>
      <w:r w:rsidR="000A1908" w:rsidRPr="00FD7C2A">
        <w:rPr>
          <w:color w:val="000000" w:themeColor="text1"/>
        </w:rPr>
        <w:t>bloedstroming</w:t>
      </w:r>
      <w:r w:rsidR="009179AE" w:rsidRPr="00FD7C2A">
        <w:rPr>
          <w:color w:val="000000" w:themeColor="text1"/>
        </w:rPr>
        <w:t xml:space="preserve"> in de extremiteiten en een verhoogd thermisch comfort tijdens blootstelling aan extreme kou. </w:t>
      </w:r>
      <w:r w:rsidR="0015354C" w:rsidRPr="00FD7C2A">
        <w:rPr>
          <w:color w:val="000000" w:themeColor="text1"/>
        </w:rPr>
        <w:t xml:space="preserve"> </w:t>
      </w:r>
    </w:p>
    <w:p w14:paraId="2DF1CDDF" w14:textId="26A4F08A" w:rsidR="00382C51" w:rsidRDefault="004A174C" w:rsidP="00DB6B6C">
      <w:pPr>
        <w:spacing w:line="276" w:lineRule="auto"/>
        <w:rPr>
          <w:color w:val="000000" w:themeColor="text1"/>
        </w:rPr>
      </w:pPr>
      <w:r>
        <w:rPr>
          <w:color w:val="000000" w:themeColor="text1"/>
        </w:rPr>
        <w:t xml:space="preserve">Voor </w:t>
      </w:r>
      <w:r w:rsidR="00020058" w:rsidRPr="00A12C15">
        <w:rPr>
          <w:color w:val="000000" w:themeColor="text1"/>
        </w:rPr>
        <w:t xml:space="preserve">zover </w:t>
      </w:r>
      <w:r>
        <w:rPr>
          <w:color w:val="000000" w:themeColor="text1"/>
        </w:rPr>
        <w:t xml:space="preserve">bekend is, zijn er </w:t>
      </w:r>
      <w:r w:rsidR="00020058" w:rsidRPr="00A12C15">
        <w:rPr>
          <w:color w:val="000000" w:themeColor="text1"/>
        </w:rPr>
        <w:t xml:space="preserve">nog geen onderzoek verricht naar </w:t>
      </w:r>
      <w:r w:rsidR="00246B68">
        <w:rPr>
          <w:color w:val="000000" w:themeColor="text1"/>
        </w:rPr>
        <w:t xml:space="preserve">elektrische </w:t>
      </w:r>
      <w:r w:rsidR="00020058" w:rsidRPr="00A12C15">
        <w:rPr>
          <w:color w:val="000000" w:themeColor="text1"/>
        </w:rPr>
        <w:t xml:space="preserve">persoonsgerichte verwarming als mogelijke </w:t>
      </w:r>
      <w:r w:rsidR="0086537B" w:rsidRPr="00A12C15">
        <w:rPr>
          <w:color w:val="000000" w:themeColor="text1"/>
        </w:rPr>
        <w:t xml:space="preserve">maatregel </w:t>
      </w:r>
      <w:r w:rsidR="002F0CDB" w:rsidRPr="00A12C15">
        <w:rPr>
          <w:color w:val="000000" w:themeColor="text1"/>
        </w:rPr>
        <w:t xml:space="preserve">voor het verlagen van de hoogte van de thermostaat. </w:t>
      </w:r>
      <w:r w:rsidR="00020058" w:rsidRPr="00A12C15">
        <w:rPr>
          <w:color w:val="000000" w:themeColor="text1"/>
        </w:rPr>
        <w:t xml:space="preserve">Dit maakt </w:t>
      </w:r>
      <w:r w:rsidR="007E4108" w:rsidRPr="00A12C15">
        <w:rPr>
          <w:color w:val="000000" w:themeColor="text1"/>
        </w:rPr>
        <w:t>het</w:t>
      </w:r>
      <w:r w:rsidR="00020058" w:rsidRPr="00A12C15">
        <w:rPr>
          <w:color w:val="000000" w:themeColor="text1"/>
        </w:rPr>
        <w:t xml:space="preserve"> onderzoek uniek</w:t>
      </w:r>
      <w:r w:rsidR="007B2536">
        <w:rPr>
          <w:color w:val="000000" w:themeColor="text1"/>
        </w:rPr>
        <w:t xml:space="preserve">, </w:t>
      </w:r>
      <w:r w:rsidR="00833C56">
        <w:rPr>
          <w:color w:val="000000" w:themeColor="text1"/>
        </w:rPr>
        <w:t xml:space="preserve">omdat de maatregel direct gericht is </w:t>
      </w:r>
      <w:r w:rsidR="00ED5BF6">
        <w:rPr>
          <w:color w:val="000000" w:themeColor="text1"/>
        </w:rPr>
        <w:t xml:space="preserve">op </w:t>
      </w:r>
      <w:r w:rsidR="00ED5BF6" w:rsidRPr="00A12C15">
        <w:rPr>
          <w:color w:val="000000" w:themeColor="text1"/>
        </w:rPr>
        <w:t xml:space="preserve">het verwarmen van de persoon zelf </w:t>
      </w:r>
      <w:r w:rsidR="00ED5BF6">
        <w:rPr>
          <w:color w:val="000000" w:themeColor="text1"/>
        </w:rPr>
        <w:t xml:space="preserve">wat een benadering is </w:t>
      </w:r>
      <w:r w:rsidR="00ED5BF6" w:rsidRPr="00A12C15">
        <w:rPr>
          <w:color w:val="000000" w:themeColor="text1"/>
        </w:rPr>
        <w:t>die tot op heden niet is toegepast.</w:t>
      </w:r>
      <w:r w:rsidR="00ED5BF6">
        <w:rPr>
          <w:color w:val="000000" w:themeColor="text1"/>
        </w:rPr>
        <w:t xml:space="preserve"> </w:t>
      </w:r>
      <w:r w:rsidR="00382C51">
        <w:rPr>
          <w:color w:val="000000" w:themeColor="text1"/>
        </w:rPr>
        <w:t>Het onderzoek biedt een praktische en duurzame oplossing voor een actueel probleem gezien de recente ontwikkelingen betreft de energiearmoede.</w:t>
      </w:r>
    </w:p>
    <w:p w14:paraId="4AAC62E2" w14:textId="05D763EF" w:rsidR="002359E2" w:rsidRPr="00446314" w:rsidRDefault="00DB6B6C" w:rsidP="00DB6B6C">
      <w:pPr>
        <w:spacing w:line="276" w:lineRule="auto"/>
        <w:rPr>
          <w:color w:val="000000" w:themeColor="text1"/>
        </w:rPr>
      </w:pPr>
      <w:r>
        <w:rPr>
          <w:color w:val="000000" w:themeColor="text1"/>
        </w:rPr>
        <w:t>Daarnaast zijn er t</w:t>
      </w:r>
      <w:r w:rsidR="00662C61" w:rsidRPr="00446314">
        <w:rPr>
          <w:color w:val="000000" w:themeColor="text1"/>
        </w:rPr>
        <w:t xml:space="preserve">ot op heden geen tot weinig </w:t>
      </w:r>
      <w:r w:rsidR="00FB0C7D" w:rsidRPr="00446314">
        <w:rPr>
          <w:color w:val="000000" w:themeColor="text1"/>
        </w:rPr>
        <w:t xml:space="preserve">schaalbare, betaalbare en </w:t>
      </w:r>
      <w:r w:rsidR="00B57F38">
        <w:rPr>
          <w:color w:val="000000" w:themeColor="text1"/>
        </w:rPr>
        <w:t xml:space="preserve">duurzame </w:t>
      </w:r>
      <w:r w:rsidR="00FB0C7D" w:rsidRPr="00446314">
        <w:rPr>
          <w:color w:val="000000" w:themeColor="text1"/>
        </w:rPr>
        <w:t>maatregelen vanuit overheid tegen (potentiële) energiearmoede</w:t>
      </w:r>
      <w:r w:rsidR="001C2954" w:rsidRPr="00446314">
        <w:rPr>
          <w:color w:val="000000" w:themeColor="text1"/>
        </w:rPr>
        <w:t>.</w:t>
      </w:r>
      <w:r w:rsidR="00CF360B" w:rsidRPr="00446314">
        <w:rPr>
          <w:color w:val="000000" w:themeColor="text1"/>
        </w:rPr>
        <w:t xml:space="preserve"> </w:t>
      </w:r>
      <w:r w:rsidR="00FB0C7D" w:rsidRPr="00446314">
        <w:rPr>
          <w:color w:val="000000" w:themeColor="text1"/>
        </w:rPr>
        <w:t xml:space="preserve">Het doel is dan ook om door middel van een binnen-proefpersoon quasi experimenteel </w:t>
      </w:r>
      <w:r w:rsidR="00D70315" w:rsidRPr="00446314">
        <w:rPr>
          <w:color w:val="000000" w:themeColor="text1"/>
        </w:rPr>
        <w:t xml:space="preserve">onderzoek </w:t>
      </w:r>
      <w:r w:rsidR="00FB0C7D" w:rsidRPr="00446314">
        <w:rPr>
          <w:color w:val="000000" w:themeColor="text1"/>
        </w:rPr>
        <w:t xml:space="preserve">duidelijk te krijgen wat de invloed is van persoonsgerichte verwarming op de hoogte van de thermostaat. </w:t>
      </w:r>
      <w:r w:rsidR="00F80A0C">
        <w:rPr>
          <w:color w:val="000000" w:themeColor="text1"/>
        </w:rPr>
        <w:t>Dit o</w:t>
      </w:r>
      <w:r w:rsidR="00D70315" w:rsidRPr="001069FF">
        <w:rPr>
          <w:color w:val="000000" w:themeColor="text1"/>
        </w:rPr>
        <w:t xml:space="preserve">m zodoende </w:t>
      </w:r>
      <w:r w:rsidR="00B55219">
        <w:rPr>
          <w:color w:val="000000" w:themeColor="text1"/>
        </w:rPr>
        <w:t xml:space="preserve">een </w:t>
      </w:r>
      <w:r w:rsidR="00D70315" w:rsidRPr="001069FF">
        <w:rPr>
          <w:color w:val="000000" w:themeColor="text1"/>
        </w:rPr>
        <w:t xml:space="preserve">wetenschappelijk bijdrage te leveren aan de argumentatie om </w:t>
      </w:r>
      <w:r w:rsidR="007A66E7">
        <w:rPr>
          <w:color w:val="000000" w:themeColor="text1"/>
        </w:rPr>
        <w:t xml:space="preserve">elektrische </w:t>
      </w:r>
      <w:r w:rsidR="00D70315" w:rsidRPr="001069FF">
        <w:rPr>
          <w:color w:val="000000" w:themeColor="text1"/>
        </w:rPr>
        <w:t xml:space="preserve">persoonsgerichte verwarming </w:t>
      </w:r>
      <w:r w:rsidR="00B55219">
        <w:rPr>
          <w:color w:val="000000" w:themeColor="text1"/>
        </w:rPr>
        <w:t xml:space="preserve">als maatregel tegen energiearmoede </w:t>
      </w:r>
      <w:r w:rsidR="00D70315" w:rsidRPr="001069FF">
        <w:rPr>
          <w:color w:val="000000" w:themeColor="text1"/>
        </w:rPr>
        <w:t>toe te passen. Hieruit volgt dan ook de volgende onderzoeksvraag</w:t>
      </w:r>
      <w:r w:rsidR="007A66E7">
        <w:rPr>
          <w:color w:val="000000" w:themeColor="text1"/>
        </w:rPr>
        <w:t xml:space="preserve">: </w:t>
      </w:r>
      <w:r w:rsidR="00D70315" w:rsidRPr="001069FF">
        <w:rPr>
          <w:color w:val="000000" w:themeColor="text1"/>
        </w:rPr>
        <w:t>‘Wat is het effect van persoonsverwarming op de hoogte van de thermostaat bij</w:t>
      </w:r>
      <w:r w:rsidR="000A1908" w:rsidRPr="001069FF">
        <w:rPr>
          <w:color w:val="000000" w:themeColor="text1"/>
        </w:rPr>
        <w:t xml:space="preserve"> mensen die in potentiële, of in energiearmoede leven</w:t>
      </w:r>
      <w:r w:rsidR="00D70315" w:rsidRPr="001069FF">
        <w:rPr>
          <w:color w:val="000000" w:themeColor="text1"/>
        </w:rPr>
        <w:t>?’ met de bijbehorende hypothese</w:t>
      </w:r>
      <w:r w:rsidR="007A66E7">
        <w:rPr>
          <w:color w:val="000000" w:themeColor="text1"/>
        </w:rPr>
        <w:t xml:space="preserve">: </w:t>
      </w:r>
      <w:r w:rsidR="00AE4382" w:rsidRPr="001069FF">
        <w:rPr>
          <w:color w:val="000000" w:themeColor="text1"/>
        </w:rPr>
        <w:t>‘P</w:t>
      </w:r>
      <w:r w:rsidR="00D70315" w:rsidRPr="001069FF">
        <w:rPr>
          <w:color w:val="000000" w:themeColor="text1"/>
        </w:rPr>
        <w:t>ersoonsverwarming leidt tot een verlaging van de thermostaat</w:t>
      </w:r>
      <w:r w:rsidR="00CF360B" w:rsidRPr="001069FF">
        <w:rPr>
          <w:color w:val="000000" w:themeColor="text1"/>
        </w:rPr>
        <w:t>’.</w:t>
      </w:r>
      <w:r w:rsidR="00CF360B" w:rsidRPr="00446314">
        <w:rPr>
          <w:color w:val="000000" w:themeColor="text1"/>
        </w:rPr>
        <w:t xml:space="preserve"> </w:t>
      </w:r>
    </w:p>
    <w:p w14:paraId="24BFD7EC" w14:textId="25879AFC" w:rsidR="002359E2" w:rsidRPr="00CB0AA0" w:rsidRDefault="002359E2" w:rsidP="00DB6B6C">
      <w:pPr>
        <w:spacing w:line="276" w:lineRule="auto"/>
        <w:rPr>
          <w:i/>
          <w:iCs/>
        </w:rPr>
      </w:pPr>
    </w:p>
    <w:p w14:paraId="3DCA28BC" w14:textId="3D538266" w:rsidR="002B454B" w:rsidRDefault="00504F13" w:rsidP="00DB6B6C">
      <w:pPr>
        <w:spacing w:line="276" w:lineRule="auto"/>
        <w:rPr>
          <w:b/>
          <w:bCs/>
        </w:rPr>
      </w:pPr>
      <w:r w:rsidRPr="00504F13">
        <w:br w:type="page"/>
      </w:r>
      <w:bookmarkStart w:id="9" w:name="_Toc195088526"/>
      <w:bookmarkEnd w:id="7"/>
    </w:p>
    <w:p w14:paraId="6E885D25" w14:textId="09C82990" w:rsidR="00DB6B6C" w:rsidRPr="00DB6B6C" w:rsidRDefault="00DB6B6C" w:rsidP="00DB6B6C">
      <w:pPr>
        <w:pStyle w:val="Kop1"/>
      </w:pPr>
      <w:bookmarkStart w:id="10" w:name="_Toc202541335"/>
      <w:r>
        <w:t>Methodologie</w:t>
      </w:r>
      <w:bookmarkEnd w:id="10"/>
    </w:p>
    <w:p w14:paraId="57BCA921" w14:textId="305F26BC" w:rsidR="00D87A3B" w:rsidRPr="00DB6B6C" w:rsidRDefault="00A27DC5" w:rsidP="00DB6B6C">
      <w:pPr>
        <w:pStyle w:val="Kop2"/>
      </w:pPr>
      <w:bookmarkStart w:id="11" w:name="_Toc202541336"/>
      <w:r w:rsidRPr="00DB6B6C">
        <w:t>T</w:t>
      </w:r>
      <w:r w:rsidR="00D87A3B" w:rsidRPr="00DB6B6C">
        <w:t>ype onderzoek</w:t>
      </w:r>
      <w:bookmarkEnd w:id="11"/>
    </w:p>
    <w:p w14:paraId="16332A68" w14:textId="7D53247B" w:rsidR="00393D5D" w:rsidRDefault="00393D5D" w:rsidP="00DB6B6C">
      <w:pPr>
        <w:spacing w:line="276" w:lineRule="auto"/>
      </w:pPr>
      <w:r>
        <w:t xml:space="preserve">In eerste instantie is er overwogen om een cross-over onderzoek </w:t>
      </w:r>
      <w:r w:rsidR="00383BED">
        <w:t>uit te voeren</w:t>
      </w:r>
      <w:r w:rsidR="00DB6B6C">
        <w:t xml:space="preserve">. </w:t>
      </w:r>
      <w:r w:rsidR="00383BED">
        <w:t>Gezien de doelgroep, die uiteindelijk als deelnemers fungeerde</w:t>
      </w:r>
      <w:r w:rsidR="00062506">
        <w:t>,</w:t>
      </w:r>
      <w:r w:rsidR="00383BED">
        <w:t xml:space="preserve"> werd de kans klein geacht dat dit praktisch en logistiek gezien haalbaar zou zijn. Daarom is er uiteindelijk gekozen voor een </w:t>
      </w:r>
      <w:proofErr w:type="spellStart"/>
      <w:r w:rsidR="00383BED">
        <w:t>within</w:t>
      </w:r>
      <w:proofErr w:type="spellEnd"/>
      <w:r w:rsidR="00383BED">
        <w:t>-subject design waarbij de deelnemers achtereenvol</w:t>
      </w:r>
      <w:r w:rsidR="004D1FDF">
        <w:t>gend</w:t>
      </w:r>
      <w:r w:rsidR="00383BED">
        <w:t xml:space="preserve"> aan twee condities zijn blootgesteld. </w:t>
      </w:r>
      <w:r w:rsidR="00C276E9">
        <w:t>Hierbij is er gekozen voor een kwantitatieve onderzoeks</w:t>
      </w:r>
      <w:r w:rsidR="004D1FDF">
        <w:t>methode a</w:t>
      </w:r>
      <w:r w:rsidR="00C276E9">
        <w:t xml:space="preserve">angezien het doel van dit onderzoek is om het effect van een </w:t>
      </w:r>
      <w:r w:rsidR="00565429">
        <w:t xml:space="preserve">elektrisch </w:t>
      </w:r>
      <w:r w:rsidR="00C276E9">
        <w:t xml:space="preserve">warmtevest op het gebruik van de thermostaat statistisch te kunnen onderbouwen. </w:t>
      </w:r>
    </w:p>
    <w:p w14:paraId="28E99D28" w14:textId="1817FE78" w:rsidR="00DB6B6C" w:rsidRPr="00DB6B6C" w:rsidRDefault="00DB6B6C" w:rsidP="00DB6B6C">
      <w:pPr>
        <w:pStyle w:val="Kop2"/>
      </w:pPr>
      <w:r>
        <w:t xml:space="preserve"> </w:t>
      </w:r>
      <w:bookmarkStart w:id="12" w:name="_Toc202541337"/>
      <w:r>
        <w:t>Deelnemers</w:t>
      </w:r>
      <w:bookmarkEnd w:id="12"/>
    </w:p>
    <w:p w14:paraId="214C98AF" w14:textId="239E9700" w:rsidR="001E2AB5" w:rsidRDefault="00983044" w:rsidP="00DB6B6C">
      <w:pPr>
        <w:spacing w:line="276" w:lineRule="auto"/>
      </w:pPr>
      <w:r>
        <w:t>De deelnemers van d</w:t>
      </w:r>
      <w:r w:rsidR="001E2AB5">
        <w:t>it onderzoek</w:t>
      </w:r>
      <w:r>
        <w:t xml:space="preserve"> </w:t>
      </w:r>
      <w:r w:rsidR="00DB6B6C">
        <w:t>kwamen uit</w:t>
      </w:r>
      <w:r>
        <w:t xml:space="preserve"> </w:t>
      </w:r>
      <w:r w:rsidR="00DB6B6C">
        <w:t>éé</w:t>
      </w:r>
      <w:r>
        <w:t>n</w:t>
      </w:r>
      <w:r w:rsidR="00DB6B6C">
        <w:t>- of twee</w:t>
      </w:r>
      <w:r>
        <w:t>persoonshuishoudens in</w:t>
      </w:r>
      <w:r w:rsidR="00DB6B6C">
        <w:t xml:space="preserve"> Amsterdam. Inclusiecriteria voor de deelnemers waren dat ze in een </w:t>
      </w:r>
      <w:r>
        <w:t>slecht geïsoleerd huis wonen of beperkte financiële mogelijkheden hebben</w:t>
      </w:r>
      <w:r w:rsidR="00A27DC5">
        <w:t>.</w:t>
      </w:r>
      <w:r w:rsidR="00DB6B6C">
        <w:t xml:space="preserve"> Er zijn verschillende redenen om deze inclusiecriteria te hanteren</w:t>
      </w:r>
      <w:r w:rsidR="00413070">
        <w:t>.</w:t>
      </w:r>
      <w:r w:rsidR="00DB6B6C">
        <w:t xml:space="preserve"> </w:t>
      </w:r>
      <w:r w:rsidR="00413070">
        <w:t>T</w:t>
      </w:r>
      <w:r w:rsidR="006E690C">
        <w:t xml:space="preserve">en eerste is </w:t>
      </w:r>
      <w:r w:rsidR="00047513">
        <w:t>d</w:t>
      </w:r>
      <w:r w:rsidR="00047513" w:rsidRPr="00047513">
        <w:t>it onderzoek uitgevoerd in samenwerking met Stichting Gas Terug, die heeft opgetreden als financier.</w:t>
      </w:r>
      <w:r w:rsidR="00A27DC5">
        <w:t xml:space="preserve"> </w:t>
      </w:r>
      <w:r w:rsidR="00047513">
        <w:t xml:space="preserve">Gas Terug </w:t>
      </w:r>
      <w:r w:rsidR="00CE57B9">
        <w:t>was</w:t>
      </w:r>
      <w:r w:rsidR="00A27DC5">
        <w:t xml:space="preserve"> </w:t>
      </w:r>
      <w:r w:rsidR="00047513">
        <w:t>erop</w:t>
      </w:r>
      <w:r w:rsidR="00A27DC5">
        <w:t xml:space="preserve"> gebrand het onderzoek uit te voeren bij de groep mensen </w:t>
      </w:r>
      <w:r w:rsidR="00AF41A0">
        <w:t xml:space="preserve">die </w:t>
      </w:r>
      <w:r w:rsidR="00D74D7E">
        <w:t>kampt</w:t>
      </w:r>
      <w:r w:rsidR="00AF41A0">
        <w:t xml:space="preserve"> met </w:t>
      </w:r>
      <w:r w:rsidR="00D74D7E">
        <w:t xml:space="preserve">problematiek </w:t>
      </w:r>
      <w:proofErr w:type="gramStart"/>
      <w:r w:rsidR="00D74D7E">
        <w:t>omtrent</w:t>
      </w:r>
      <w:proofErr w:type="gramEnd"/>
      <w:r w:rsidR="00D74D7E">
        <w:t xml:space="preserve"> energiearmoede. </w:t>
      </w:r>
      <w:r w:rsidR="00413070">
        <w:t xml:space="preserve">Ten tweede </w:t>
      </w:r>
      <w:r w:rsidR="00944233">
        <w:t xml:space="preserve">zal </w:t>
      </w:r>
      <w:r w:rsidR="00047513">
        <w:t xml:space="preserve">het </w:t>
      </w:r>
      <w:r w:rsidR="00944233">
        <w:t>mogelijke</w:t>
      </w:r>
      <w:r w:rsidR="00047513">
        <w:t xml:space="preserve"> effect van persoons</w:t>
      </w:r>
      <w:r w:rsidR="005C4319">
        <w:t xml:space="preserve">gerichte </w:t>
      </w:r>
      <w:r w:rsidR="00047513">
        <w:t xml:space="preserve">verwarming </w:t>
      </w:r>
      <w:r w:rsidR="00DB6B6C">
        <w:t xml:space="preserve">bij deze doelgroep het meeste baat hebben, waardoor het dus logisch is om deze doelgroep ook als deelnemer te </w:t>
      </w:r>
      <w:r w:rsidR="005E6D1B">
        <w:t>werven</w:t>
      </w:r>
      <w:r w:rsidR="00DB6B6C">
        <w:t xml:space="preserve">. </w:t>
      </w:r>
    </w:p>
    <w:p w14:paraId="5B03D3AE" w14:textId="0728C5ED" w:rsidR="00DB6B6C" w:rsidRPr="001E2AB5" w:rsidRDefault="00DB6B6C" w:rsidP="00DB6B6C">
      <w:pPr>
        <w:pStyle w:val="Kop3"/>
      </w:pPr>
      <w:bookmarkStart w:id="13" w:name="_Toc202541338"/>
      <w:r w:rsidRPr="001E2AB5">
        <w:t>Werving deelnemers</w:t>
      </w:r>
      <w:bookmarkEnd w:id="13"/>
    </w:p>
    <w:p w14:paraId="0EB80F8F" w14:textId="62521F9E" w:rsidR="00DB6B6C" w:rsidRDefault="00DB6B6C" w:rsidP="00DB6B6C">
      <w:pPr>
        <w:spacing w:line="276" w:lineRule="auto"/>
      </w:pPr>
      <w:r>
        <w:t xml:space="preserve">Via verschillende buurthuizen in Amsterdam is er contact gelegd </w:t>
      </w:r>
      <w:r w:rsidR="00D97121">
        <w:t xml:space="preserve">met </w:t>
      </w:r>
      <w:r>
        <w:t xml:space="preserve">de doelgroep. </w:t>
      </w:r>
      <w:r w:rsidR="00D97121">
        <w:t xml:space="preserve">Er </w:t>
      </w:r>
      <w:r>
        <w:t>zijn fysieke bijeenkomsten georganiseerd om deelnemers te werven</w:t>
      </w:r>
      <w:r w:rsidR="00AF5825">
        <w:t xml:space="preserve">, </w:t>
      </w:r>
      <w:r>
        <w:t xml:space="preserve">uitleg te geven over hoe het onderzoek zal verlopen en wat de verplichtingen zijn van de deelnemers. </w:t>
      </w:r>
      <w:r w:rsidR="006B778D">
        <w:t xml:space="preserve">Uiteindelijk zijn er op deze manier 42 deelnemers verworven. </w:t>
      </w:r>
    </w:p>
    <w:p w14:paraId="3800ACD1" w14:textId="77777777" w:rsidR="00BC2E80" w:rsidRDefault="00BC2E80" w:rsidP="00DB6B6C">
      <w:pPr>
        <w:spacing w:line="276" w:lineRule="auto"/>
      </w:pPr>
    </w:p>
    <w:p w14:paraId="105B30B0" w14:textId="77777777" w:rsidR="00BC2E80" w:rsidRDefault="00BC2E80" w:rsidP="00DB6B6C">
      <w:pPr>
        <w:spacing w:line="276" w:lineRule="auto"/>
      </w:pPr>
    </w:p>
    <w:p w14:paraId="4F04A372" w14:textId="77777777" w:rsidR="00BC2E80" w:rsidRDefault="00BC2E80" w:rsidP="00DB6B6C">
      <w:pPr>
        <w:spacing w:line="276" w:lineRule="auto"/>
      </w:pPr>
    </w:p>
    <w:p w14:paraId="6C7E0E4A" w14:textId="573015CD" w:rsidR="00DB6B6C" w:rsidRDefault="00DB6B6C" w:rsidP="00DB6B6C">
      <w:pPr>
        <w:pStyle w:val="Kop3"/>
      </w:pPr>
      <w:bookmarkStart w:id="14" w:name="_Toc202541339"/>
      <w:r>
        <w:t>Uitval deelnemers</w:t>
      </w:r>
      <w:bookmarkEnd w:id="14"/>
    </w:p>
    <w:p w14:paraId="12D65305" w14:textId="346A5AB1" w:rsidR="00DB6B6C" w:rsidRDefault="00DB6B6C" w:rsidP="00DB6B6C">
      <w:pPr>
        <w:spacing w:line="276" w:lineRule="auto"/>
        <w:rPr>
          <w:i/>
          <w:iCs/>
        </w:rPr>
      </w:pPr>
      <w:r>
        <w:rPr>
          <w:i/>
          <w:iCs/>
          <w:noProof/>
        </w:rPr>
        <w:drawing>
          <wp:inline distT="0" distB="0" distL="0" distR="0" wp14:anchorId="5E2AB870" wp14:editId="17C1F66B">
            <wp:extent cx="5040000" cy="2160000"/>
            <wp:effectExtent l="0" t="0" r="1905" b="0"/>
            <wp:docPr id="1754055135" name="Afbeelding 4" descr="Afbeelding met tekst, diagram, Lettertype, Plan&#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4055135" name="Afbeelding 4" descr="Afbeelding met tekst, diagram, Lettertype, Plan&#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5040000" cy="2160000"/>
                    </a:xfrm>
                    <a:prstGeom prst="rect">
                      <a:avLst/>
                    </a:prstGeom>
                  </pic:spPr>
                </pic:pic>
              </a:graphicData>
            </a:graphic>
          </wp:inline>
        </w:drawing>
      </w:r>
    </w:p>
    <w:p w14:paraId="6296C85A" w14:textId="3900416E" w:rsidR="00DB6B6C" w:rsidRPr="00DB6B6C" w:rsidRDefault="00DB6B6C" w:rsidP="00DB6B6C">
      <w:pPr>
        <w:spacing w:line="276" w:lineRule="auto"/>
        <w:rPr>
          <w:i/>
          <w:iCs/>
          <w:sz w:val="16"/>
          <w:szCs w:val="16"/>
        </w:rPr>
      </w:pPr>
      <w:r>
        <w:rPr>
          <w:i/>
          <w:iCs/>
          <w:sz w:val="16"/>
          <w:szCs w:val="16"/>
        </w:rPr>
        <w:t>Figuur 1. Uitval deelnemers weergegeven in flowchart</w:t>
      </w:r>
    </w:p>
    <w:p w14:paraId="119B6CBA" w14:textId="63A39389" w:rsidR="00DB6B6C" w:rsidRDefault="00DB6B6C" w:rsidP="00DB6B6C">
      <w:pPr>
        <w:spacing w:line="276" w:lineRule="auto"/>
      </w:pPr>
      <w:r>
        <w:t xml:space="preserve">Ondanks de heldere opzet en duidelijke instructies naar de deelnemers toe zijn er van de 42 aanvankelijke deelnemers 25 uitvallers. De redenen hiervoor zijn verschillend: met </w:t>
      </w:r>
      <w:r w:rsidR="00C14A5E">
        <w:t>acht</w:t>
      </w:r>
      <w:r>
        <w:t xml:space="preserve"> deelnemers is het na het uitdelen van het warmtevest niet gelukt om het </w:t>
      </w:r>
      <w:r w:rsidR="00C14A5E">
        <w:t xml:space="preserve">eerste </w:t>
      </w:r>
      <w:r>
        <w:t>interview af te nemen. Het is naar herhaaldelijke pogingen</w:t>
      </w:r>
      <w:r w:rsidR="00C14A5E">
        <w:t xml:space="preserve"> </w:t>
      </w:r>
      <w:r>
        <w:t xml:space="preserve">niet gelukt om met hen in contact te komen. Bij </w:t>
      </w:r>
      <w:r w:rsidR="00C14A5E">
        <w:t>drie</w:t>
      </w:r>
      <w:r>
        <w:t xml:space="preserve"> deelnemers is het na het </w:t>
      </w:r>
      <w:r w:rsidR="00C14A5E">
        <w:t>eerste</w:t>
      </w:r>
      <w:r>
        <w:t xml:space="preserve"> interview niet gelukt om het </w:t>
      </w:r>
      <w:r w:rsidR="00C14A5E">
        <w:t>tweede</w:t>
      </w:r>
      <w:r>
        <w:t xml:space="preserve"> interview af te nemen, wederom is het naar herhaaldelijke pogingen niet gelukt om met hen in contact te komen. Bij </w:t>
      </w:r>
      <w:r w:rsidR="00C14A5E">
        <w:t>vier</w:t>
      </w:r>
      <w:r>
        <w:t xml:space="preserve"> deelnemers is het dagboek gedurende de </w:t>
      </w:r>
      <w:r w:rsidR="00C14A5E">
        <w:t xml:space="preserve">eerste </w:t>
      </w:r>
      <w:r>
        <w:t xml:space="preserve">en/of </w:t>
      </w:r>
      <w:r w:rsidR="00C14A5E">
        <w:t xml:space="preserve">tweede </w:t>
      </w:r>
      <w:r>
        <w:t xml:space="preserve">conditie kwijtgeraakt. Bij </w:t>
      </w:r>
      <w:r w:rsidR="006D1211">
        <w:t>tien</w:t>
      </w:r>
      <w:r>
        <w:t xml:space="preserve"> deelnemers was de uiteindelijke data dusdanig incompleet dat wij deze niet hebben opgenomen in de analyse</w:t>
      </w:r>
      <w:r w:rsidR="006D1211">
        <w:t>. D</w:t>
      </w:r>
      <w:r>
        <w:t>e voornaamste reden h</w:t>
      </w:r>
      <w:r w:rsidR="006D1211">
        <w:t xml:space="preserve">iervan </w:t>
      </w:r>
      <w:r>
        <w:t xml:space="preserve">was dat de deelnemers gedurende de </w:t>
      </w:r>
      <w:r w:rsidR="005E49BF">
        <w:t xml:space="preserve">tweede </w:t>
      </w:r>
      <w:r>
        <w:t xml:space="preserve">conditie het vest niet droegen en daardoor ook niet de thermostaat instelling bijhielden in het dagboek. Er resteerden 17 deelnemers, waarvan 1 man en 16 vrouw. De gemiddelde leeftijd bedroeg 69 (SD=7,7), het gemiddelde gewicht 73 kg (SD=14,2) en de lengte 164 cm (SD=9,2). </w:t>
      </w:r>
      <w:r w:rsidR="00DE6DB8">
        <w:t xml:space="preserve">Dit heeft ertoe geleidt </w:t>
      </w:r>
      <w:r w:rsidR="006B228A">
        <w:t>da</w:t>
      </w:r>
      <w:r>
        <w:t xml:space="preserve">t de uiteindelijk gemiddelde BMI 27,1 (SD=6,1) bedroeg, wat als te hoog gezien wordt. </w:t>
      </w:r>
    </w:p>
    <w:p w14:paraId="641CC98B" w14:textId="34210B0F" w:rsidR="00DB6B6C" w:rsidRPr="00DB6B6C" w:rsidRDefault="00DB6B6C" w:rsidP="00DB6B6C">
      <w:pPr>
        <w:pStyle w:val="Kop2"/>
        <w:rPr>
          <w:lang w:val="en-US"/>
        </w:rPr>
      </w:pPr>
      <w:bookmarkStart w:id="15" w:name="_Toc202541340"/>
      <w:proofErr w:type="spellStart"/>
      <w:r w:rsidRPr="00DB6B6C">
        <w:rPr>
          <w:lang w:val="en-US"/>
        </w:rPr>
        <w:t>Materialen</w:t>
      </w:r>
      <w:bookmarkEnd w:id="15"/>
      <w:proofErr w:type="spellEnd"/>
    </w:p>
    <w:p w14:paraId="026B906E" w14:textId="3E3D5638" w:rsidR="00DB6B6C" w:rsidRDefault="00DB6B6C" w:rsidP="00DB6B6C">
      <w:pPr>
        <w:pStyle w:val="Kop3"/>
        <w:rPr>
          <w:lang w:val="en-US"/>
        </w:rPr>
      </w:pPr>
      <w:bookmarkStart w:id="16" w:name="_Toc202541341"/>
      <w:proofErr w:type="spellStart"/>
      <w:r>
        <w:rPr>
          <w:lang w:val="en-US"/>
        </w:rPr>
        <w:t>Warmtevest</w:t>
      </w:r>
      <w:bookmarkEnd w:id="16"/>
      <w:proofErr w:type="spellEnd"/>
      <w:r>
        <w:rPr>
          <w:lang w:val="en-US"/>
        </w:rPr>
        <w:t xml:space="preserve"> </w:t>
      </w:r>
    </w:p>
    <w:p w14:paraId="4DE5F8BD" w14:textId="214A4ADF" w:rsidR="00DB6B6C" w:rsidRPr="004027EC" w:rsidRDefault="00AE1962" w:rsidP="00DB6B6C">
      <w:r>
        <w:t xml:space="preserve">De </w:t>
      </w:r>
      <w:r w:rsidR="00DB6B6C">
        <w:t>Bertschat Verwarmde Bodywarmer</w:t>
      </w:r>
      <w:r w:rsidR="00DB6B6C">
        <w:rPr>
          <w:vertAlign w:val="superscript"/>
        </w:rPr>
        <w:t xml:space="preserve"> </w:t>
      </w:r>
      <w:r w:rsidR="00DB6B6C">
        <w:t>(</w:t>
      </w:r>
      <w:r w:rsidR="00DB6B6C" w:rsidRPr="00DB6B6C">
        <w:t xml:space="preserve">BERTSCHAT®️, </w:t>
      </w:r>
      <w:proofErr w:type="spellStart"/>
      <w:r w:rsidR="00DB6B6C" w:rsidRPr="00DB6B6C">
        <w:t>z.d.</w:t>
      </w:r>
      <w:proofErr w:type="spellEnd"/>
      <w:r w:rsidR="00DB6B6C" w:rsidRPr="00DB6B6C">
        <w:t>)</w:t>
      </w:r>
      <w:r>
        <w:t xml:space="preserve"> is in dit onderzoek gebruikt en onderzocht</w:t>
      </w:r>
      <w:r w:rsidR="00DB6B6C" w:rsidRPr="00DB6B6C">
        <w:t>.</w:t>
      </w:r>
      <w:r w:rsidR="00DB6B6C">
        <w:t xml:space="preserve"> </w:t>
      </w:r>
      <w:r>
        <w:t>Het</w:t>
      </w:r>
      <w:r w:rsidR="00DB6B6C">
        <w:t xml:space="preserve"> warmtevest bevat drie standen, wit (laag), blauw (gemiddeld) en rood (hoog)</w:t>
      </w:r>
      <w:r w:rsidR="00F65A7C">
        <w:t xml:space="preserve"> en vijf warmtespiralen</w:t>
      </w:r>
      <w:r w:rsidR="00D91CC5">
        <w:t xml:space="preserve"> (zie bijlage </w:t>
      </w:r>
      <w:r w:rsidR="00877696">
        <w:t>1)</w:t>
      </w:r>
      <w:r w:rsidR="00DB6B6C">
        <w:t>. Afhankelijk van de stand waarop het vest gedragen wordt</w:t>
      </w:r>
      <w:r w:rsidR="004027EC">
        <w:t xml:space="preserve">, </w:t>
      </w:r>
      <w:r w:rsidR="00DB6B6C">
        <w:t xml:space="preserve">bevat de totale batterij duur per 10.000mAh powerbank 3-8 uur. </w:t>
      </w:r>
    </w:p>
    <w:p w14:paraId="646152DC" w14:textId="24F27893" w:rsidR="00DB6B6C" w:rsidRPr="00DB6B6C" w:rsidRDefault="00DB6B6C" w:rsidP="00DB6B6C">
      <w:pPr>
        <w:pStyle w:val="Kop3"/>
      </w:pPr>
      <w:bookmarkStart w:id="17" w:name="_Toc202541342"/>
      <w:r w:rsidRPr="00DB6B6C">
        <w:t xml:space="preserve">Newton </w:t>
      </w:r>
      <w:proofErr w:type="spellStart"/>
      <w:r w:rsidRPr="00DB6B6C">
        <w:t>Thermal</w:t>
      </w:r>
      <w:proofErr w:type="spellEnd"/>
      <w:r w:rsidRPr="00DB6B6C">
        <w:t xml:space="preserve"> </w:t>
      </w:r>
      <w:proofErr w:type="spellStart"/>
      <w:r w:rsidRPr="00DB6B6C">
        <w:t>Manekin</w:t>
      </w:r>
      <w:bookmarkEnd w:id="17"/>
      <w:proofErr w:type="spellEnd"/>
    </w:p>
    <w:p w14:paraId="14BFDF0D" w14:textId="2AE7A3F6" w:rsidR="00DB6B6C" w:rsidRPr="00DB6B6C" w:rsidRDefault="00DB6B6C" w:rsidP="00DB6B6C">
      <w:pPr>
        <w:spacing w:line="276" w:lineRule="auto"/>
      </w:pPr>
      <w:r>
        <w:t xml:space="preserve">Om de invloed van het warmtevest op het </w:t>
      </w:r>
      <w:r w:rsidR="0076540C">
        <w:t>thermisch</w:t>
      </w:r>
      <w:r>
        <w:t xml:space="preserve"> evenwicht bij de mens te bepalen</w:t>
      </w:r>
      <w:r w:rsidR="00F04120">
        <w:t>,</w:t>
      </w:r>
      <w:r>
        <w:t xml:space="preserve"> is de Newton </w:t>
      </w:r>
      <w:proofErr w:type="spellStart"/>
      <w:r>
        <w:t>Thermal</w:t>
      </w:r>
      <w:proofErr w:type="spellEnd"/>
      <w:r>
        <w:t xml:space="preserve"> </w:t>
      </w:r>
      <w:proofErr w:type="spellStart"/>
      <w:r>
        <w:t>Manikin</w:t>
      </w:r>
      <w:proofErr w:type="spellEnd"/>
      <w:r>
        <w:t xml:space="preserve"> gebruikt </w:t>
      </w:r>
      <w:r w:rsidRPr="00DB6B6C">
        <w:t>(</w:t>
      </w:r>
      <w:proofErr w:type="spellStart"/>
      <w:r w:rsidRPr="00DB6B6C">
        <w:t>Thermetrics</w:t>
      </w:r>
      <w:proofErr w:type="spellEnd"/>
      <w:r w:rsidRPr="00DB6B6C">
        <w:t>, 2025)</w:t>
      </w:r>
      <w:r>
        <w:t xml:space="preserve">. Deze voldoet aan internationale normen zoals ASTM en ISO. De pop is onderverdeeld in 30 verschillende verwarmingszones en kan zodoende per zone en omgevingsconditie bepalen </w:t>
      </w:r>
      <w:r w:rsidR="00FF6A70">
        <w:t>in welke mate</w:t>
      </w:r>
      <w:r w:rsidR="00CF28EA">
        <w:t xml:space="preserve"> de kledij, behorend tot de conditie,</w:t>
      </w:r>
      <w:r w:rsidR="00345004">
        <w:t xml:space="preserve"> isoleert. </w:t>
      </w:r>
    </w:p>
    <w:p w14:paraId="3F6CD4D4" w14:textId="61B96099" w:rsidR="00DB6B6C" w:rsidRPr="00DB6B6C" w:rsidRDefault="00DB6B6C" w:rsidP="00DB6B6C">
      <w:pPr>
        <w:pStyle w:val="Kop3"/>
        <w:rPr>
          <w:lang w:val="en-US"/>
        </w:rPr>
      </w:pPr>
      <w:bookmarkStart w:id="18" w:name="_Toc202541343"/>
      <w:r w:rsidRPr="00DB6B6C">
        <w:rPr>
          <w:lang w:val="en-US"/>
        </w:rPr>
        <w:t>FLIR TG167 Thermal Imaging IR Thermometer</w:t>
      </w:r>
      <w:bookmarkEnd w:id="18"/>
    </w:p>
    <w:p w14:paraId="7A2A5E04" w14:textId="5B4C519F" w:rsidR="00DB6B6C" w:rsidRPr="00DB6B6C" w:rsidRDefault="00DB6B6C" w:rsidP="00BC2E80">
      <w:pPr>
        <w:spacing w:line="276" w:lineRule="auto"/>
      </w:pPr>
      <w:r w:rsidRPr="00DB6B6C">
        <w:t xml:space="preserve">Voor het </w:t>
      </w:r>
      <w:r>
        <w:t xml:space="preserve">lokaliseren van de warmte-spiralen op het vest is de FLIR TG167 </w:t>
      </w:r>
      <w:proofErr w:type="spellStart"/>
      <w:r w:rsidRPr="00DB6B6C">
        <w:t>Thermal</w:t>
      </w:r>
      <w:proofErr w:type="spellEnd"/>
      <w:r w:rsidRPr="00DB6B6C">
        <w:t xml:space="preserve"> Imaging IR Thermometer</w:t>
      </w:r>
      <w:r>
        <w:t xml:space="preserve"> gebruikt</w:t>
      </w:r>
      <w:r w:rsidRPr="00DB6B6C">
        <w:t>.</w:t>
      </w:r>
      <w:r>
        <w:t xml:space="preserve"> Dit apparaat kan zowel temperatuurwaarde als warmtebeelden vastleggen en kan temperatuurverschillen van maar liefst 0,15°C onderscheiden</w:t>
      </w:r>
      <w:r w:rsidR="00446F4B">
        <w:t>. Dit is</w:t>
      </w:r>
      <w:r>
        <w:t xml:space="preserve"> ruim voldoende voor het lokaliseren van de warmte-spiralen. </w:t>
      </w:r>
    </w:p>
    <w:p w14:paraId="6AB0BE85" w14:textId="2F690BCA" w:rsidR="00DB6B6C" w:rsidRDefault="00DB6B6C" w:rsidP="00DB6B6C">
      <w:pPr>
        <w:pStyle w:val="Kop3"/>
      </w:pPr>
      <w:bookmarkStart w:id="19" w:name="_Toc202541344"/>
      <w:r>
        <w:t>Dagboekjes</w:t>
      </w:r>
      <w:bookmarkEnd w:id="19"/>
    </w:p>
    <w:p w14:paraId="1989F6EB" w14:textId="05B27239" w:rsidR="00DB6B6C" w:rsidRDefault="00DB6B6C" w:rsidP="00DB6B6C">
      <w:pPr>
        <w:spacing w:line="276" w:lineRule="auto"/>
      </w:pPr>
      <w:r w:rsidRPr="001D280F">
        <w:t xml:space="preserve">Gedurende </w:t>
      </w:r>
      <w:r>
        <w:t xml:space="preserve">het onderzoek </w:t>
      </w:r>
      <w:r w:rsidRPr="001D280F">
        <w:t>vulden de deelnemers dagelijks een dagboek</w:t>
      </w:r>
      <w:r>
        <w:t xml:space="preserve"> </w:t>
      </w:r>
      <w:r w:rsidRPr="001D280F">
        <w:t xml:space="preserve">in waarin zij hun </w:t>
      </w:r>
      <w:r>
        <w:t>gebruik van het vest</w:t>
      </w:r>
      <w:r w:rsidRPr="001D280F">
        <w:t xml:space="preserve"> en thermostaatgebruik bijhielden</w:t>
      </w:r>
      <w:r>
        <w:t>.</w:t>
      </w:r>
      <w:r w:rsidRPr="001D280F">
        <w:t xml:space="preserve"> </w:t>
      </w:r>
      <w:r>
        <w:t>In dit dagboek moest een drietal vragen beantwoord worden (voorbeeld dagboek is te vinden in bijlage 2):</w:t>
      </w:r>
    </w:p>
    <w:p w14:paraId="5CD25FD9" w14:textId="77777777" w:rsidR="00DB6B6C" w:rsidRDefault="00DB6B6C" w:rsidP="00DB6B6C">
      <w:pPr>
        <w:pStyle w:val="Lijstalinea"/>
        <w:numPr>
          <w:ilvl w:val="0"/>
          <w:numId w:val="23"/>
        </w:numPr>
        <w:spacing w:line="276" w:lineRule="auto"/>
      </w:pPr>
      <w:r>
        <w:t xml:space="preserve">Wanneer heeft u het vest aangehad vandaag? </w:t>
      </w:r>
    </w:p>
    <w:p w14:paraId="0DB3F6CE" w14:textId="77777777" w:rsidR="00DB6B6C" w:rsidRDefault="00DB6B6C" w:rsidP="00DB6B6C">
      <w:pPr>
        <w:pStyle w:val="Lijstalinea"/>
        <w:numPr>
          <w:ilvl w:val="0"/>
          <w:numId w:val="23"/>
        </w:numPr>
        <w:spacing w:line="276" w:lineRule="auto"/>
      </w:pPr>
      <w:r>
        <w:t>Hoe hoog staat de thermostaat op dit moment?</w:t>
      </w:r>
    </w:p>
    <w:p w14:paraId="4C0FF0B0" w14:textId="77777777" w:rsidR="00DB6B6C" w:rsidRDefault="00DB6B6C" w:rsidP="00DB6B6C">
      <w:pPr>
        <w:pStyle w:val="Lijstalinea"/>
        <w:numPr>
          <w:ilvl w:val="0"/>
          <w:numId w:val="23"/>
        </w:numPr>
        <w:spacing w:line="276" w:lineRule="auto"/>
      </w:pPr>
      <w:r>
        <w:t xml:space="preserve">Welke stand heeft u gebruikt? </w:t>
      </w:r>
    </w:p>
    <w:p w14:paraId="12E558A1" w14:textId="4CC0F41A" w:rsidR="00DB6B6C" w:rsidRDefault="00DB6B6C" w:rsidP="00DB6B6C">
      <w:pPr>
        <w:spacing w:line="276" w:lineRule="auto"/>
      </w:pPr>
      <w:r>
        <w:t>De gebruikte dagboekjes zijn niet gevalideerd voor dit onderzoek. Hierdoor kan er niet vermeld worden dat</w:t>
      </w:r>
      <w:r w:rsidR="001E65F1">
        <w:t xml:space="preserve"> de</w:t>
      </w:r>
      <w:r>
        <w:t xml:space="preserve"> inhoudsvaliditeit hoog is. </w:t>
      </w:r>
      <w:r w:rsidR="0091712C">
        <w:t xml:space="preserve">Het </w:t>
      </w:r>
      <w:r>
        <w:t xml:space="preserve">invullen van de dagboekjes </w:t>
      </w:r>
      <w:r w:rsidR="0091712C">
        <w:t xml:space="preserve">was namelijk </w:t>
      </w:r>
      <w:r>
        <w:t xml:space="preserve">vrijblijvend en deelnemers mochten </w:t>
      </w:r>
      <w:r w:rsidR="0091712C">
        <w:t xml:space="preserve">zelf </w:t>
      </w:r>
      <w:r>
        <w:t>bepalen hoe ze het vest gebruikte</w:t>
      </w:r>
      <w:r w:rsidR="00A20853">
        <w:t>n</w:t>
      </w:r>
      <w:r w:rsidR="0091712C">
        <w:t>. D</w:t>
      </w:r>
      <w:r>
        <w:t>it</w:t>
      </w:r>
      <w:r w:rsidR="0091712C">
        <w:t xml:space="preserve"> komt</w:t>
      </w:r>
      <w:r>
        <w:t xml:space="preserve"> de uiteindelijke ecologische validiteit ten goede.</w:t>
      </w:r>
    </w:p>
    <w:p w14:paraId="24A1CD4B" w14:textId="60858888" w:rsidR="00DB6B6C" w:rsidRDefault="00DB6B6C" w:rsidP="00DB6B6C">
      <w:pPr>
        <w:pStyle w:val="Kop3"/>
      </w:pPr>
      <w:bookmarkStart w:id="20" w:name="_Toc202541345"/>
      <w:r>
        <w:t>Vragenlijsten</w:t>
      </w:r>
      <w:bookmarkEnd w:id="20"/>
    </w:p>
    <w:p w14:paraId="1A915E17" w14:textId="6939D4AD" w:rsidR="00DB6B6C" w:rsidRDefault="00DB6B6C" w:rsidP="00DB6B6C">
      <w:pPr>
        <w:spacing w:line="276" w:lineRule="auto"/>
      </w:pPr>
      <w:r>
        <w:t xml:space="preserve">Naast de dagboekjes zijn er </w:t>
      </w:r>
      <w:r w:rsidRPr="001D280F">
        <w:t xml:space="preserve">twee </w:t>
      </w:r>
      <w:r>
        <w:t xml:space="preserve">identieke vragenlijsten mondeling </w:t>
      </w:r>
      <w:r w:rsidRPr="001D280F">
        <w:t>afgenomen: één na week 2 en één na afloop van week 4.</w:t>
      </w:r>
      <w:r>
        <w:t xml:space="preserve"> Uit dit interview zijn in totaal drie vragen gehaald waarop een frequentieanalyse uitgevoerd is. Dit betrof de volgende vragen (volledige interview is te vinden in bijlage 3)</w:t>
      </w:r>
      <w:r w:rsidR="00AF3335">
        <w:t>:</w:t>
      </w:r>
    </w:p>
    <w:p w14:paraId="55D35D23" w14:textId="77777777" w:rsidR="00DB6B6C" w:rsidRDefault="00DB6B6C" w:rsidP="00DB6B6C">
      <w:pPr>
        <w:pStyle w:val="Lijstalinea"/>
        <w:numPr>
          <w:ilvl w:val="0"/>
          <w:numId w:val="24"/>
        </w:numPr>
        <w:spacing w:line="276" w:lineRule="auto"/>
      </w:pPr>
      <w:r>
        <w:t>Hoe comfortabel vindt u dat de bodywarmer zit?</w:t>
      </w:r>
    </w:p>
    <w:p w14:paraId="28A8FE2E" w14:textId="77777777" w:rsidR="00DB6B6C" w:rsidRDefault="00DB6B6C" w:rsidP="00DB6B6C">
      <w:pPr>
        <w:pStyle w:val="Lijstalinea"/>
        <w:numPr>
          <w:ilvl w:val="0"/>
          <w:numId w:val="24"/>
        </w:numPr>
        <w:spacing w:line="276" w:lineRule="auto"/>
      </w:pPr>
      <w:r>
        <w:t xml:space="preserve">Hoe warm voelt u zich met de bodywarmer aan? </w:t>
      </w:r>
    </w:p>
    <w:p w14:paraId="762BE4DA" w14:textId="7D1E79D9" w:rsidR="00DB6B6C" w:rsidRDefault="00DB6B6C" w:rsidP="00DB6B6C">
      <w:pPr>
        <w:pStyle w:val="Lijstalinea"/>
        <w:numPr>
          <w:ilvl w:val="0"/>
          <w:numId w:val="24"/>
        </w:numPr>
        <w:spacing w:line="276" w:lineRule="auto"/>
      </w:pPr>
      <w:r>
        <w:t>Heeft u minder last van kou-gerelateerde klachten sinds u de bodywa</w:t>
      </w:r>
      <w:r w:rsidR="00A00D75">
        <w:t>r</w:t>
      </w:r>
      <w:r>
        <w:t xml:space="preserve">mer gebruikt? </w:t>
      </w:r>
    </w:p>
    <w:p w14:paraId="281C2619" w14:textId="02E9682E" w:rsidR="00DB6B6C" w:rsidRPr="00DB6B6C" w:rsidRDefault="00DB6B6C" w:rsidP="00DB6B6C">
      <w:pPr>
        <w:spacing w:line="276" w:lineRule="auto"/>
      </w:pPr>
      <w:r>
        <w:t>Voor de drie items uit de vragenlijst die gesteld zijn</w:t>
      </w:r>
      <w:r w:rsidR="00A00D75">
        <w:t>,</w:t>
      </w:r>
      <w:r>
        <w:t xml:space="preserve"> werd getracht het thermisch comfort te meten. Om de interne consistentie van deze vragenlijst te toetsen</w:t>
      </w:r>
      <w:r w:rsidR="00A00D75">
        <w:t>,</w:t>
      </w:r>
      <w:r>
        <w:t xml:space="preserve"> werd een betrouwbaarheidsanalyse uitgevoerd. Er bleek dat de </w:t>
      </w:r>
      <w:proofErr w:type="spellStart"/>
      <w:r>
        <w:t>Cronbach’s</w:t>
      </w:r>
      <w:proofErr w:type="spellEnd"/>
      <w:r>
        <w:t xml:space="preserve"> </w:t>
      </w:r>
      <w:proofErr w:type="spellStart"/>
      <w:r>
        <w:t>alpha</w:t>
      </w:r>
      <w:proofErr w:type="spellEnd"/>
      <w:r>
        <w:t xml:space="preserve"> </w:t>
      </w:r>
      <w:r w:rsidR="00DA3C24">
        <w:t>0</w:t>
      </w:r>
      <w:r>
        <w:t xml:space="preserve">,406 bedroeg, wat betekent dat de items niet hetzelfde construct meten. Hierdoor is ervoor gekozen om de vragen afzonderlijk te analyseren. </w:t>
      </w:r>
    </w:p>
    <w:p w14:paraId="271FAF6F" w14:textId="05FF986E" w:rsidR="00484DEE" w:rsidRPr="001E2AB5" w:rsidRDefault="00DB6B6C" w:rsidP="00DB6B6C">
      <w:pPr>
        <w:pStyle w:val="Kop2"/>
      </w:pPr>
      <w:bookmarkStart w:id="21" w:name="_Toc202541346"/>
      <w:r>
        <w:t>Onderzoeksprocedure</w:t>
      </w:r>
      <w:bookmarkEnd w:id="21"/>
    </w:p>
    <w:p w14:paraId="06FEF5F7" w14:textId="77777777" w:rsidR="00D6740E" w:rsidRDefault="00D6740E" w:rsidP="00D6740E">
      <w:pPr>
        <w:pStyle w:val="Kop3"/>
      </w:pPr>
      <w:bookmarkStart w:id="22" w:name="_Toc202541347"/>
      <w:r>
        <w:t>Opzet &amp; dataverzameling</w:t>
      </w:r>
      <w:bookmarkEnd w:id="22"/>
      <w:r>
        <w:t xml:space="preserve"> </w:t>
      </w:r>
    </w:p>
    <w:p w14:paraId="04C10DF7" w14:textId="236C2114" w:rsidR="00DB6B6C" w:rsidRDefault="00484DEE" w:rsidP="00DB6B6C">
      <w:pPr>
        <w:spacing w:line="276" w:lineRule="auto"/>
      </w:pPr>
      <w:r>
        <w:t>Van alle deelnemers word</w:t>
      </w:r>
      <w:r w:rsidR="001E2AB5">
        <w:t>t</w:t>
      </w:r>
      <w:r>
        <w:t xml:space="preserve"> </w:t>
      </w:r>
      <w:r w:rsidR="00DB6B6C">
        <w:t xml:space="preserve">er </w:t>
      </w:r>
      <w:r>
        <w:t xml:space="preserve">in </w:t>
      </w:r>
      <w:r w:rsidR="003A6DF0">
        <w:t>twee</w:t>
      </w:r>
      <w:r>
        <w:t xml:space="preserve"> condities data verzameld</w:t>
      </w:r>
      <w:r w:rsidR="001E2AB5">
        <w:t>.</w:t>
      </w:r>
      <w:r>
        <w:t xml:space="preserve"> </w:t>
      </w:r>
      <w:r w:rsidR="006B1673">
        <w:t xml:space="preserve">Het creëren van de tweede conditie na de eerste conditie was nodig om </w:t>
      </w:r>
      <w:r w:rsidR="002A21D2">
        <w:t xml:space="preserve">daadwerkelijk het </w:t>
      </w:r>
      <w:r w:rsidR="007F5CEB">
        <w:t xml:space="preserve">effect van het </w:t>
      </w:r>
      <w:r w:rsidR="002A21D2">
        <w:t>verwarmingselement</w:t>
      </w:r>
      <w:r w:rsidR="007F5CEB">
        <w:t xml:space="preserve"> te onderzoeken.</w:t>
      </w:r>
    </w:p>
    <w:p w14:paraId="64BD7248" w14:textId="2214456D" w:rsidR="00DB6B6C" w:rsidRDefault="00484DEE" w:rsidP="00DB6B6C">
      <w:pPr>
        <w:pStyle w:val="Lijstalinea"/>
        <w:numPr>
          <w:ilvl w:val="0"/>
          <w:numId w:val="26"/>
        </w:numPr>
        <w:spacing w:line="276" w:lineRule="auto"/>
      </w:pPr>
      <w:r>
        <w:t xml:space="preserve">Conditie </w:t>
      </w:r>
      <w:r w:rsidR="00DA3C24">
        <w:t>1</w:t>
      </w:r>
      <w:r>
        <w:t>: vest</w:t>
      </w:r>
      <w:r w:rsidR="00DB6B6C">
        <w:t xml:space="preserve"> aanwezig en</w:t>
      </w:r>
      <w:r>
        <w:t xml:space="preserve"> batterij aanwezig</w:t>
      </w:r>
      <w:r w:rsidR="001E2AB5">
        <w:t>.</w:t>
      </w:r>
    </w:p>
    <w:p w14:paraId="395D975B" w14:textId="753DF68E" w:rsidR="00DB6B6C" w:rsidRDefault="001E2AB5" w:rsidP="00DB6B6C">
      <w:pPr>
        <w:pStyle w:val="Lijstalinea"/>
        <w:numPr>
          <w:ilvl w:val="0"/>
          <w:numId w:val="26"/>
        </w:numPr>
        <w:spacing w:line="276" w:lineRule="auto"/>
      </w:pPr>
      <w:r>
        <w:t>C</w:t>
      </w:r>
      <w:r w:rsidR="00484DEE">
        <w:t>onditie 2: vest aanwezig</w:t>
      </w:r>
      <w:r w:rsidR="00DB6B6C">
        <w:t xml:space="preserve"> en batterij niet aanwezig. </w:t>
      </w:r>
    </w:p>
    <w:p w14:paraId="2D85737D" w14:textId="6B81FED4" w:rsidR="0031577D" w:rsidRDefault="00484DEE" w:rsidP="00DB6B6C">
      <w:pPr>
        <w:spacing w:line="276" w:lineRule="auto"/>
      </w:pPr>
      <w:r>
        <w:t xml:space="preserve">Deelnemers zijn geïnstrueerd om dagelijks hun dagboek naar waarheid in te vullen. </w:t>
      </w:r>
      <w:r w:rsidR="00DF4253">
        <w:t xml:space="preserve">Het </w:t>
      </w:r>
      <w:r>
        <w:t xml:space="preserve">dagelijks dragen van het warmtevest </w:t>
      </w:r>
      <w:r w:rsidR="004B736F">
        <w:t xml:space="preserve">was </w:t>
      </w:r>
      <w:r>
        <w:t>niet verplicht</w:t>
      </w:r>
      <w:r w:rsidR="004B736F">
        <w:t xml:space="preserve">. </w:t>
      </w:r>
      <w:r>
        <w:t xml:space="preserve">Deelnemers konden zelf bepalen, wanneer, hoelang en op welke stand ze </w:t>
      </w:r>
      <w:r w:rsidR="00DB6B6C">
        <w:t>het</w:t>
      </w:r>
      <w:r>
        <w:t xml:space="preserve"> warmtevest droegen.</w:t>
      </w:r>
      <w:r w:rsidR="00DB6B6C">
        <w:t xml:space="preserve"> </w:t>
      </w:r>
      <w:r w:rsidR="00DB6B6C">
        <w:br/>
        <w:t xml:space="preserve">Na week 2 is bij elke deelnemer de vragenlijst mondeling afgenomen. Ook werd er op dit moment de batterijen ingenomen om ervoor te zorgen dat de deelnemers daadwerkelijk het verwarmingselement van het vest niet konden gebruiken. </w:t>
      </w:r>
      <w:r w:rsidR="00DB6B6C">
        <w:br/>
        <w:t xml:space="preserve">Na week 4 is wederom bij elke deelnemers de vragenlijst afgenomen en zijn de eerder ingenomen batterijen teruggegeven. </w:t>
      </w:r>
    </w:p>
    <w:p w14:paraId="68DFC05A" w14:textId="117243C2" w:rsidR="001E2AB5" w:rsidRDefault="001E2AB5" w:rsidP="00DB6B6C">
      <w:pPr>
        <w:pStyle w:val="Kop3"/>
      </w:pPr>
      <w:bookmarkStart w:id="23" w:name="_Toc202541348"/>
      <w:r>
        <w:t>Tijdsduur</w:t>
      </w:r>
      <w:bookmarkEnd w:id="23"/>
    </w:p>
    <w:p w14:paraId="16B5E98B" w14:textId="46311087" w:rsidR="00DB6B6C" w:rsidRDefault="001E2AB5" w:rsidP="00DB6B6C">
      <w:pPr>
        <w:spacing w:line="276" w:lineRule="auto"/>
      </w:pPr>
      <w:r>
        <w:t>Voor ieder deelnemer duurde het onderzoek 4 weken</w:t>
      </w:r>
      <w:r w:rsidR="00326E01">
        <w:t xml:space="preserve">, </w:t>
      </w:r>
      <w:r w:rsidR="00726018">
        <w:t>2 weken per conditie</w:t>
      </w:r>
      <w:r>
        <w:t xml:space="preserve">. Het uitdelen van de vesten is echter niet op exact dezelfde data gebeurd, wel in dezelfde week. Hierdoor namen de proefpersonen niet allemaal synchroon deelname aan het onderzoek. </w:t>
      </w:r>
      <w:r w:rsidR="00712B61">
        <w:t>D</w:t>
      </w:r>
      <w:r>
        <w:t xml:space="preserve">oor logistieke redenen </w:t>
      </w:r>
      <w:r w:rsidR="00712B61">
        <w:t xml:space="preserve">is het </w:t>
      </w:r>
      <w:r>
        <w:t xml:space="preserve">niet altijd gelukt om bij elk proefpersoon na exact 2 weken langs te komen om het interview af te nemen en het dagboek op te halen. De uiteindelijke tijdspanne waarin het onderzoek zich heeft afgespeeld is tussen 6 </w:t>
      </w:r>
      <w:r w:rsidR="00DB6B6C">
        <w:t>januari</w:t>
      </w:r>
      <w:r>
        <w:t xml:space="preserve"> </w:t>
      </w:r>
      <w:r w:rsidR="006D2F51">
        <w:t xml:space="preserve">en </w:t>
      </w:r>
      <w:r>
        <w:t>14 februari 2025.</w:t>
      </w:r>
    </w:p>
    <w:p w14:paraId="645FE1BF" w14:textId="662C4BD8" w:rsidR="007658AE" w:rsidRDefault="007658AE" w:rsidP="007658AE">
      <w:pPr>
        <w:pStyle w:val="Kop3"/>
      </w:pPr>
      <w:bookmarkStart w:id="24" w:name="_Toc202541349"/>
      <w:r>
        <w:t>Buitentemperatuur</w:t>
      </w:r>
      <w:bookmarkEnd w:id="24"/>
    </w:p>
    <w:p w14:paraId="14014C18" w14:textId="3F4A28E2" w:rsidR="007658AE" w:rsidRPr="007658AE" w:rsidRDefault="001A7053" w:rsidP="007658AE">
      <w:r>
        <w:t>De buitentemperatuur is verkregen</w:t>
      </w:r>
      <w:r w:rsidR="000C2BFB">
        <w:t xml:space="preserve"> aan de hand van </w:t>
      </w:r>
      <w:proofErr w:type="spellStart"/>
      <w:r w:rsidR="006D2F51">
        <w:t>daggegevens</w:t>
      </w:r>
      <w:proofErr w:type="spellEnd"/>
      <w:r w:rsidR="00B656DD">
        <w:t xml:space="preserve"> </w:t>
      </w:r>
      <w:r w:rsidR="000C2BFB">
        <w:t xml:space="preserve">gepubliceerd door </w:t>
      </w:r>
      <w:r w:rsidR="00D375C5">
        <w:t xml:space="preserve">het </w:t>
      </w:r>
      <w:r w:rsidR="00DB49FC">
        <w:t>KNMI</w:t>
      </w:r>
      <w:r w:rsidR="00562B34">
        <w:t xml:space="preserve"> </w:t>
      </w:r>
      <w:r w:rsidR="00562B34" w:rsidRPr="00562B34">
        <w:t>(</w:t>
      </w:r>
      <w:r w:rsidR="00562B34" w:rsidRPr="00562B34">
        <w:rPr>
          <w:i/>
          <w:iCs/>
        </w:rPr>
        <w:t xml:space="preserve">KNMI - </w:t>
      </w:r>
      <w:proofErr w:type="spellStart"/>
      <w:r w:rsidR="00562B34" w:rsidRPr="00562B34">
        <w:rPr>
          <w:i/>
          <w:iCs/>
        </w:rPr>
        <w:t>Daggegevens</w:t>
      </w:r>
      <w:proofErr w:type="spellEnd"/>
      <w:r w:rsidR="00562B34" w:rsidRPr="00562B34">
        <w:rPr>
          <w:i/>
          <w:iCs/>
        </w:rPr>
        <w:t xml:space="preserve"> van het Weer in Nederland</w:t>
      </w:r>
      <w:r w:rsidR="00562B34" w:rsidRPr="00562B34">
        <w:t xml:space="preserve">, </w:t>
      </w:r>
      <w:proofErr w:type="spellStart"/>
      <w:r w:rsidR="00562B34" w:rsidRPr="00562B34">
        <w:t>z.d.</w:t>
      </w:r>
      <w:proofErr w:type="spellEnd"/>
      <w:r w:rsidR="00562B34" w:rsidRPr="00562B34">
        <w:t>)</w:t>
      </w:r>
      <w:r w:rsidR="00AD5808">
        <w:t xml:space="preserve">. </w:t>
      </w:r>
    </w:p>
    <w:p w14:paraId="127259CF" w14:textId="188267E8" w:rsidR="0083158C" w:rsidRDefault="0083158C" w:rsidP="00985ED0">
      <w:pPr>
        <w:pStyle w:val="Kop3"/>
      </w:pPr>
      <w:bookmarkStart w:id="25" w:name="_Toc202541350"/>
      <w:r>
        <w:t xml:space="preserve">Berekenen </w:t>
      </w:r>
      <w:proofErr w:type="spellStart"/>
      <w:r>
        <w:t>Clo</w:t>
      </w:r>
      <w:proofErr w:type="spellEnd"/>
      <w:r>
        <w:t>-waarde</w:t>
      </w:r>
      <w:bookmarkEnd w:id="25"/>
    </w:p>
    <w:p w14:paraId="0ED404A2" w14:textId="2746BDC6" w:rsidR="00DB6B6C" w:rsidRDefault="00DB6B6C" w:rsidP="00DB6B6C">
      <w:r>
        <w:t xml:space="preserve">Om de invloed van het warmtevest op </w:t>
      </w:r>
      <w:r w:rsidR="008279EF">
        <w:t>de mate van</w:t>
      </w:r>
      <w:r>
        <w:t xml:space="preserve"> thermisch evenwicht bij de mens te bepalen, is in </w:t>
      </w:r>
      <w:r w:rsidR="00251791">
        <w:t>tien</w:t>
      </w:r>
      <w:r>
        <w:t xml:space="preserve"> verschillende condities bepaald hoeveel warmte de </w:t>
      </w:r>
      <w:proofErr w:type="spellStart"/>
      <w:r>
        <w:t>Manikin</w:t>
      </w:r>
      <w:proofErr w:type="spellEnd"/>
      <w:r>
        <w:t xml:space="preserve"> in Watt moet genereren om de ingestelde huid temperatuur (3</w:t>
      </w:r>
      <w:r w:rsidR="001C49DF">
        <w:t>9</w:t>
      </w:r>
      <w:r>
        <w:t xml:space="preserve">°C) te handhaven. De </w:t>
      </w:r>
      <w:r w:rsidR="00715565">
        <w:t>tien</w:t>
      </w:r>
      <w:r>
        <w:t xml:space="preserve"> verschillende condities waar de </w:t>
      </w:r>
      <w:proofErr w:type="spellStart"/>
      <w:r>
        <w:t>Manikin</w:t>
      </w:r>
      <w:proofErr w:type="spellEnd"/>
      <w:r>
        <w:t xml:space="preserve"> aan blootgesteld </w:t>
      </w:r>
      <w:r w:rsidR="00885774">
        <w:t>is,</w:t>
      </w:r>
      <w:r>
        <w:t xml:space="preserve"> luiden als volgt:</w:t>
      </w:r>
    </w:p>
    <w:p w14:paraId="347E3A27" w14:textId="1C7F37D1" w:rsidR="00DB6B6C" w:rsidRDefault="00DB6B6C" w:rsidP="00DB6B6C">
      <w:pPr>
        <w:pStyle w:val="Lijstalinea"/>
        <w:numPr>
          <w:ilvl w:val="0"/>
          <w:numId w:val="29"/>
        </w:numPr>
        <w:rPr>
          <w:rStyle w:val="Hyperlink"/>
          <w:color w:val="auto"/>
          <w:u w:val="none"/>
        </w:rPr>
      </w:pPr>
      <w:proofErr w:type="spellStart"/>
      <w:r>
        <w:rPr>
          <w:rStyle w:val="Hyperlink"/>
          <w:color w:val="auto"/>
          <w:u w:val="none"/>
        </w:rPr>
        <w:t>Nude</w:t>
      </w:r>
      <w:proofErr w:type="spellEnd"/>
      <w:r>
        <w:rPr>
          <w:rStyle w:val="Hyperlink"/>
          <w:color w:val="auto"/>
          <w:u w:val="none"/>
        </w:rPr>
        <w:t xml:space="preserve"> </w:t>
      </w:r>
    </w:p>
    <w:p w14:paraId="27162782" w14:textId="30183015" w:rsidR="00DB6B6C" w:rsidRDefault="00DB6B6C" w:rsidP="00DB6B6C">
      <w:pPr>
        <w:pStyle w:val="Lijstalinea"/>
        <w:numPr>
          <w:ilvl w:val="0"/>
          <w:numId w:val="29"/>
        </w:numPr>
        <w:rPr>
          <w:rStyle w:val="Hyperlink"/>
          <w:color w:val="auto"/>
          <w:u w:val="none"/>
        </w:rPr>
      </w:pPr>
      <w:r>
        <w:rPr>
          <w:rStyle w:val="Hyperlink"/>
          <w:color w:val="auto"/>
          <w:u w:val="none"/>
        </w:rPr>
        <w:t>T-shirt aan</w:t>
      </w:r>
    </w:p>
    <w:p w14:paraId="3EA91B18" w14:textId="4DF60BA5" w:rsidR="00DB6B6C" w:rsidRDefault="00DB6B6C" w:rsidP="00DB6B6C">
      <w:pPr>
        <w:pStyle w:val="Lijstalinea"/>
        <w:numPr>
          <w:ilvl w:val="0"/>
          <w:numId w:val="29"/>
        </w:numPr>
        <w:rPr>
          <w:rStyle w:val="Hyperlink"/>
          <w:color w:val="auto"/>
          <w:u w:val="none"/>
        </w:rPr>
      </w:pPr>
      <w:r>
        <w:rPr>
          <w:rStyle w:val="Hyperlink"/>
          <w:color w:val="auto"/>
          <w:u w:val="none"/>
        </w:rPr>
        <w:t>T-shirt + vest zonder batterij</w:t>
      </w:r>
    </w:p>
    <w:p w14:paraId="1BD72101" w14:textId="5D1A61C8" w:rsidR="00DB6B6C" w:rsidRDefault="00DB6B6C" w:rsidP="00DB6B6C">
      <w:pPr>
        <w:pStyle w:val="Lijstalinea"/>
        <w:numPr>
          <w:ilvl w:val="0"/>
          <w:numId w:val="29"/>
        </w:numPr>
        <w:rPr>
          <w:rStyle w:val="Hyperlink"/>
          <w:color w:val="auto"/>
          <w:u w:val="none"/>
        </w:rPr>
      </w:pPr>
      <w:r>
        <w:rPr>
          <w:rStyle w:val="Hyperlink"/>
          <w:color w:val="auto"/>
          <w:u w:val="none"/>
        </w:rPr>
        <w:t xml:space="preserve">T-shirt + vest zonder batterij + </w:t>
      </w:r>
      <w:proofErr w:type="spellStart"/>
      <w:r>
        <w:rPr>
          <w:rStyle w:val="Hyperlink"/>
          <w:color w:val="auto"/>
          <w:u w:val="none"/>
        </w:rPr>
        <w:t>hoodie</w:t>
      </w:r>
      <w:proofErr w:type="spellEnd"/>
    </w:p>
    <w:p w14:paraId="4ADC2264" w14:textId="6C298F47" w:rsidR="00DB6B6C" w:rsidRDefault="00DB6B6C" w:rsidP="00DB6B6C">
      <w:pPr>
        <w:pStyle w:val="Lijstalinea"/>
        <w:numPr>
          <w:ilvl w:val="0"/>
          <w:numId w:val="29"/>
        </w:numPr>
        <w:rPr>
          <w:rStyle w:val="Hyperlink"/>
          <w:color w:val="auto"/>
          <w:u w:val="none"/>
        </w:rPr>
      </w:pPr>
      <w:r>
        <w:rPr>
          <w:rStyle w:val="Hyperlink"/>
          <w:color w:val="auto"/>
          <w:u w:val="none"/>
        </w:rPr>
        <w:t>T-shirt + vest op stand wit</w:t>
      </w:r>
    </w:p>
    <w:p w14:paraId="3CA35AD6" w14:textId="5B41197F" w:rsidR="00DB6B6C" w:rsidRDefault="00DB6B6C" w:rsidP="00DB6B6C">
      <w:pPr>
        <w:pStyle w:val="Lijstalinea"/>
        <w:numPr>
          <w:ilvl w:val="0"/>
          <w:numId w:val="29"/>
        </w:numPr>
        <w:rPr>
          <w:rStyle w:val="Hyperlink"/>
          <w:color w:val="auto"/>
          <w:u w:val="none"/>
        </w:rPr>
      </w:pPr>
      <w:r>
        <w:rPr>
          <w:rStyle w:val="Hyperlink"/>
          <w:color w:val="auto"/>
          <w:u w:val="none"/>
        </w:rPr>
        <w:t>T-shirt + vest op stand blauw</w:t>
      </w:r>
    </w:p>
    <w:p w14:paraId="0F87B1EF" w14:textId="223F18D8" w:rsidR="00DB6B6C" w:rsidRDefault="00DB6B6C" w:rsidP="00DB6B6C">
      <w:pPr>
        <w:pStyle w:val="Lijstalinea"/>
        <w:numPr>
          <w:ilvl w:val="0"/>
          <w:numId w:val="29"/>
        </w:numPr>
        <w:rPr>
          <w:rStyle w:val="Hyperlink"/>
          <w:color w:val="auto"/>
          <w:u w:val="none"/>
        </w:rPr>
      </w:pPr>
      <w:r>
        <w:rPr>
          <w:rStyle w:val="Hyperlink"/>
          <w:color w:val="auto"/>
          <w:u w:val="none"/>
        </w:rPr>
        <w:t>T-shirt + vest op stand rood</w:t>
      </w:r>
    </w:p>
    <w:p w14:paraId="0DFB9C33" w14:textId="715ACE75" w:rsidR="00DB6B6C" w:rsidRDefault="00DB6B6C" w:rsidP="00DB6B6C">
      <w:pPr>
        <w:pStyle w:val="Lijstalinea"/>
        <w:numPr>
          <w:ilvl w:val="0"/>
          <w:numId w:val="29"/>
        </w:numPr>
        <w:rPr>
          <w:rStyle w:val="Hyperlink"/>
          <w:color w:val="auto"/>
          <w:u w:val="none"/>
        </w:rPr>
      </w:pPr>
      <w:r>
        <w:rPr>
          <w:rStyle w:val="Hyperlink"/>
          <w:color w:val="auto"/>
          <w:u w:val="none"/>
        </w:rPr>
        <w:t xml:space="preserve">T-shirt + vest op stand wit + </w:t>
      </w:r>
      <w:proofErr w:type="spellStart"/>
      <w:r>
        <w:rPr>
          <w:rStyle w:val="Hyperlink"/>
          <w:color w:val="auto"/>
          <w:u w:val="none"/>
        </w:rPr>
        <w:t>hoodie</w:t>
      </w:r>
      <w:proofErr w:type="spellEnd"/>
    </w:p>
    <w:p w14:paraId="241151C0" w14:textId="7C165B7B" w:rsidR="00DB6B6C" w:rsidRPr="00DB6B6C" w:rsidRDefault="00DB6B6C" w:rsidP="00DB6B6C">
      <w:pPr>
        <w:pStyle w:val="Lijstalinea"/>
        <w:numPr>
          <w:ilvl w:val="0"/>
          <w:numId w:val="29"/>
        </w:numPr>
        <w:rPr>
          <w:rStyle w:val="Hyperlink"/>
          <w:color w:val="auto"/>
          <w:u w:val="none"/>
        </w:rPr>
      </w:pPr>
      <w:r>
        <w:rPr>
          <w:rStyle w:val="Hyperlink"/>
          <w:color w:val="auto"/>
          <w:u w:val="none"/>
        </w:rPr>
        <w:t xml:space="preserve">T-shirt + vest op stand blauw + </w:t>
      </w:r>
      <w:proofErr w:type="spellStart"/>
      <w:r>
        <w:rPr>
          <w:rStyle w:val="Hyperlink"/>
          <w:color w:val="auto"/>
          <w:u w:val="none"/>
        </w:rPr>
        <w:t>hoodie</w:t>
      </w:r>
      <w:proofErr w:type="spellEnd"/>
    </w:p>
    <w:p w14:paraId="25D245FF" w14:textId="1F09173E" w:rsidR="00DB6B6C" w:rsidRDefault="00DB6B6C" w:rsidP="00DB6B6C">
      <w:pPr>
        <w:pStyle w:val="Lijstalinea"/>
        <w:numPr>
          <w:ilvl w:val="0"/>
          <w:numId w:val="29"/>
        </w:numPr>
        <w:rPr>
          <w:rStyle w:val="Hyperlink"/>
          <w:color w:val="auto"/>
          <w:u w:val="none"/>
        </w:rPr>
      </w:pPr>
      <w:r>
        <w:rPr>
          <w:rStyle w:val="Hyperlink"/>
          <w:color w:val="auto"/>
          <w:u w:val="none"/>
        </w:rPr>
        <w:t xml:space="preserve">T-shirt + vest op stand rood + </w:t>
      </w:r>
      <w:proofErr w:type="spellStart"/>
      <w:r>
        <w:rPr>
          <w:rStyle w:val="Hyperlink"/>
          <w:color w:val="auto"/>
          <w:u w:val="none"/>
        </w:rPr>
        <w:t>hoodie</w:t>
      </w:r>
      <w:proofErr w:type="spellEnd"/>
    </w:p>
    <w:p w14:paraId="6D14F6BE" w14:textId="67BCBCB9" w:rsidR="00947FA1" w:rsidRPr="00947FA1" w:rsidRDefault="00947FA1" w:rsidP="00947FA1">
      <w:pPr>
        <w:rPr>
          <w:rStyle w:val="Hyperlink"/>
          <w:color w:val="auto"/>
          <w:u w:val="none"/>
        </w:rPr>
      </w:pPr>
      <w:r>
        <w:rPr>
          <w:rStyle w:val="Hyperlink"/>
          <w:color w:val="auto"/>
          <w:u w:val="none"/>
        </w:rPr>
        <w:t>De uitkomstmaat P</w:t>
      </w:r>
      <w:r w:rsidR="007E4EBA">
        <w:rPr>
          <w:rStyle w:val="Hyperlink"/>
          <w:color w:val="auto"/>
          <w:u w:val="none"/>
        </w:rPr>
        <w:t xml:space="preserve"> </w:t>
      </w:r>
      <w:r w:rsidR="00997F94">
        <w:rPr>
          <w:rStyle w:val="Hyperlink"/>
          <w:color w:val="auto"/>
          <w:u w:val="none"/>
        </w:rPr>
        <w:t>(thermisch vermogen in Watt)</w:t>
      </w:r>
      <w:r w:rsidR="007136FD">
        <w:rPr>
          <w:rStyle w:val="Hyperlink"/>
          <w:color w:val="auto"/>
          <w:u w:val="none"/>
        </w:rPr>
        <w:t xml:space="preserve"> geeft aan</w:t>
      </w:r>
      <w:r w:rsidR="009705C5">
        <w:rPr>
          <w:rStyle w:val="Hyperlink"/>
          <w:color w:val="auto"/>
          <w:u w:val="none"/>
        </w:rPr>
        <w:t xml:space="preserve"> hoeveel warmte er nodig is om </w:t>
      </w:r>
      <w:r w:rsidR="00540B48">
        <w:rPr>
          <w:rStyle w:val="Hyperlink"/>
          <w:color w:val="auto"/>
          <w:u w:val="none"/>
        </w:rPr>
        <w:t xml:space="preserve">thermisch evenwicht te bewaren. </w:t>
      </w:r>
      <w:r w:rsidR="0093371F">
        <w:rPr>
          <w:rStyle w:val="Hyperlink"/>
          <w:color w:val="auto"/>
          <w:u w:val="none"/>
        </w:rPr>
        <w:t>Aan de hand van</w:t>
      </w:r>
      <w:r w:rsidR="006A6BEB">
        <w:rPr>
          <w:rStyle w:val="Hyperlink"/>
          <w:color w:val="auto"/>
          <w:u w:val="none"/>
        </w:rPr>
        <w:t xml:space="preserve"> </w:t>
      </w:r>
      <w:r w:rsidR="005B0403">
        <w:rPr>
          <w:rStyle w:val="Hyperlink"/>
          <w:color w:val="auto"/>
          <w:u w:val="none"/>
        </w:rPr>
        <w:t>P in Watt</w:t>
      </w:r>
      <w:r w:rsidR="00177772">
        <w:rPr>
          <w:rStyle w:val="Hyperlink"/>
          <w:color w:val="auto"/>
          <w:u w:val="none"/>
        </w:rPr>
        <w:t xml:space="preserve">, de </w:t>
      </w:r>
      <w:r w:rsidR="00CD23C6">
        <w:rPr>
          <w:rStyle w:val="Hyperlink"/>
          <w:color w:val="auto"/>
          <w:u w:val="none"/>
        </w:rPr>
        <w:t>omgevingstemperatuur</w:t>
      </w:r>
      <w:r w:rsidR="00177772">
        <w:rPr>
          <w:rStyle w:val="Hyperlink"/>
          <w:color w:val="auto"/>
          <w:u w:val="none"/>
        </w:rPr>
        <w:t xml:space="preserve"> </w:t>
      </w:r>
      <w:r w:rsidR="0008128B">
        <w:rPr>
          <w:rStyle w:val="Hyperlink"/>
          <w:color w:val="auto"/>
          <w:u w:val="none"/>
        </w:rPr>
        <w:t xml:space="preserve">en de constante </w:t>
      </w:r>
      <w:r w:rsidR="002C39D7">
        <w:rPr>
          <w:rStyle w:val="Hyperlink"/>
          <w:color w:val="auto"/>
          <w:u w:val="none"/>
        </w:rPr>
        <w:t xml:space="preserve">lichaamsoppervlakte in </w:t>
      </w:r>
      <w:r w:rsidR="002C39D7" w:rsidRPr="007F0C34">
        <w:rPr>
          <w:rFonts w:eastAsiaTheme="minorEastAsia"/>
        </w:rPr>
        <w:t>m²</w:t>
      </w:r>
      <w:r w:rsidR="002C39D7">
        <w:rPr>
          <w:rFonts w:eastAsiaTheme="minorEastAsia"/>
        </w:rPr>
        <w:t xml:space="preserve"> </w:t>
      </w:r>
      <w:r w:rsidR="005B0403">
        <w:rPr>
          <w:rStyle w:val="Hyperlink"/>
          <w:color w:val="auto"/>
          <w:u w:val="none"/>
        </w:rPr>
        <w:t>kan be</w:t>
      </w:r>
      <w:r w:rsidR="00716180">
        <w:rPr>
          <w:rStyle w:val="Hyperlink"/>
          <w:color w:val="auto"/>
          <w:u w:val="none"/>
        </w:rPr>
        <w:t>rekend</w:t>
      </w:r>
      <w:r w:rsidR="005B0403">
        <w:rPr>
          <w:rStyle w:val="Hyperlink"/>
          <w:color w:val="auto"/>
          <w:u w:val="none"/>
        </w:rPr>
        <w:t xml:space="preserve"> worden hoe hoog de </w:t>
      </w:r>
      <w:proofErr w:type="spellStart"/>
      <w:r w:rsidR="005B0403">
        <w:rPr>
          <w:rStyle w:val="Hyperlink"/>
          <w:color w:val="auto"/>
          <w:u w:val="none"/>
        </w:rPr>
        <w:t>Clo</w:t>
      </w:r>
      <w:proofErr w:type="spellEnd"/>
      <w:r w:rsidR="00763D7A">
        <w:rPr>
          <w:rStyle w:val="Hyperlink"/>
          <w:color w:val="auto"/>
          <w:u w:val="none"/>
        </w:rPr>
        <w:t>-</w:t>
      </w:r>
      <w:r w:rsidR="005B0403">
        <w:rPr>
          <w:rStyle w:val="Hyperlink"/>
          <w:color w:val="auto"/>
          <w:u w:val="none"/>
        </w:rPr>
        <w:t>waarde</w:t>
      </w:r>
      <w:r w:rsidR="00041589">
        <w:rPr>
          <w:rStyle w:val="Hyperlink"/>
          <w:color w:val="auto"/>
          <w:u w:val="none"/>
        </w:rPr>
        <w:t xml:space="preserve"> </w:t>
      </w:r>
      <w:r w:rsidR="0015422F">
        <w:rPr>
          <w:rStyle w:val="Hyperlink"/>
          <w:color w:val="auto"/>
          <w:u w:val="none"/>
        </w:rPr>
        <w:t>is</w:t>
      </w:r>
      <w:r w:rsidR="0039601C">
        <w:rPr>
          <w:rStyle w:val="Hyperlink"/>
          <w:color w:val="auto"/>
          <w:u w:val="none"/>
        </w:rPr>
        <w:t xml:space="preserve"> </w:t>
      </w:r>
      <w:r w:rsidR="00716180">
        <w:rPr>
          <w:rStyle w:val="Hyperlink"/>
          <w:color w:val="auto"/>
          <w:u w:val="none"/>
        </w:rPr>
        <w:t>(zie bijlage</w:t>
      </w:r>
      <w:r w:rsidR="003D34B9">
        <w:rPr>
          <w:rStyle w:val="Hyperlink"/>
          <w:color w:val="auto"/>
          <w:u w:val="none"/>
        </w:rPr>
        <w:t xml:space="preserve"> </w:t>
      </w:r>
      <w:r w:rsidR="003960C6">
        <w:rPr>
          <w:rStyle w:val="Hyperlink"/>
          <w:color w:val="auto"/>
          <w:u w:val="none"/>
        </w:rPr>
        <w:t xml:space="preserve">6 </w:t>
      </w:r>
      <w:r w:rsidR="003D34B9">
        <w:rPr>
          <w:rStyle w:val="Hyperlink"/>
          <w:color w:val="auto"/>
          <w:u w:val="none"/>
        </w:rPr>
        <w:t xml:space="preserve">voor berekening </w:t>
      </w:r>
      <w:proofErr w:type="spellStart"/>
      <w:r w:rsidR="003D34B9">
        <w:rPr>
          <w:rStyle w:val="Hyperlink"/>
          <w:color w:val="auto"/>
          <w:u w:val="none"/>
        </w:rPr>
        <w:t>Clo</w:t>
      </w:r>
      <w:proofErr w:type="spellEnd"/>
      <w:r w:rsidR="00763D7A">
        <w:rPr>
          <w:rStyle w:val="Hyperlink"/>
          <w:color w:val="auto"/>
          <w:u w:val="none"/>
        </w:rPr>
        <w:t>-</w:t>
      </w:r>
      <w:r w:rsidR="003D34B9">
        <w:rPr>
          <w:rStyle w:val="Hyperlink"/>
          <w:color w:val="auto"/>
          <w:u w:val="none"/>
        </w:rPr>
        <w:t>waarde)</w:t>
      </w:r>
      <w:r w:rsidR="005D4DFF">
        <w:rPr>
          <w:rStyle w:val="Hyperlink"/>
          <w:color w:val="auto"/>
          <w:u w:val="none"/>
        </w:rPr>
        <w:t>.</w:t>
      </w:r>
      <w:r w:rsidR="0015422F">
        <w:rPr>
          <w:rStyle w:val="Hyperlink"/>
          <w:color w:val="auto"/>
          <w:u w:val="none"/>
        </w:rPr>
        <w:t xml:space="preserve"> </w:t>
      </w:r>
      <w:r w:rsidR="005D4DFF">
        <w:rPr>
          <w:rStyle w:val="Hyperlink"/>
          <w:color w:val="auto"/>
          <w:u w:val="none"/>
        </w:rPr>
        <w:t>D</w:t>
      </w:r>
      <w:r w:rsidR="00B23C27">
        <w:rPr>
          <w:rStyle w:val="Hyperlink"/>
          <w:color w:val="auto"/>
          <w:u w:val="none"/>
        </w:rPr>
        <w:t>it is een eenheid die aangeeft hoe goed kleding</w:t>
      </w:r>
      <w:r w:rsidR="005D4DFF">
        <w:rPr>
          <w:rStyle w:val="Hyperlink"/>
          <w:color w:val="auto"/>
          <w:u w:val="none"/>
        </w:rPr>
        <w:t xml:space="preserve"> isoleert en dus warmte vasthoudt</w:t>
      </w:r>
      <w:r w:rsidR="004674D3">
        <w:rPr>
          <w:rStyle w:val="Hyperlink"/>
          <w:color w:val="auto"/>
          <w:u w:val="none"/>
        </w:rPr>
        <w:t>.</w:t>
      </w:r>
    </w:p>
    <w:p w14:paraId="5F747042" w14:textId="76A26F85" w:rsidR="00104794" w:rsidRPr="00DB6B6C" w:rsidRDefault="004E6AC0" w:rsidP="00DB6B6C">
      <w:pPr>
        <w:pStyle w:val="Kop2"/>
        <w:rPr>
          <w:rStyle w:val="Hyperlink"/>
          <w:color w:val="0F4761" w:themeColor="accent1" w:themeShade="BF"/>
          <w:u w:val="none"/>
        </w:rPr>
      </w:pPr>
      <w:bookmarkStart w:id="26" w:name="_Toc202541351"/>
      <w:r w:rsidRPr="00DB6B6C">
        <w:t>D</w:t>
      </w:r>
      <w:r w:rsidR="00104794" w:rsidRPr="00DB6B6C">
        <w:t>e methode van </w:t>
      </w:r>
      <w:hyperlink r:id="rId10" w:history="1">
        <w:r w:rsidR="00104794" w:rsidRPr="00DB6B6C">
          <w:rPr>
            <w:rStyle w:val="Hyperlink"/>
            <w:color w:val="0F4761" w:themeColor="accent1" w:themeShade="BF"/>
            <w:u w:val="none"/>
          </w:rPr>
          <w:t>data-analyse</w:t>
        </w:r>
        <w:bookmarkEnd w:id="26"/>
      </w:hyperlink>
    </w:p>
    <w:p w14:paraId="1B52FE42" w14:textId="77777777" w:rsidR="00955891" w:rsidRDefault="009E1F16" w:rsidP="00DB6B6C">
      <w:pPr>
        <w:spacing w:line="276" w:lineRule="auto"/>
        <w:rPr>
          <w:color w:val="000000" w:themeColor="text1"/>
        </w:rPr>
      </w:pPr>
      <w:r>
        <w:rPr>
          <w:color w:val="000000" w:themeColor="text1"/>
        </w:rPr>
        <w:t xml:space="preserve">Voor de data-analyse zijn alle </w:t>
      </w:r>
      <w:r w:rsidR="00776326">
        <w:rPr>
          <w:color w:val="000000" w:themeColor="text1"/>
        </w:rPr>
        <w:t xml:space="preserve">analoge </w:t>
      </w:r>
      <w:r>
        <w:rPr>
          <w:color w:val="000000" w:themeColor="text1"/>
        </w:rPr>
        <w:t xml:space="preserve">dagboekjes en interviews van de proefpersonen verzameld. </w:t>
      </w:r>
      <w:r w:rsidR="00B11BEC">
        <w:rPr>
          <w:color w:val="000000" w:themeColor="text1"/>
        </w:rPr>
        <w:t xml:space="preserve">Vragen </w:t>
      </w:r>
      <w:r w:rsidR="00776326">
        <w:rPr>
          <w:color w:val="000000" w:themeColor="text1"/>
        </w:rPr>
        <w:t xml:space="preserve">wat betreft energiebesparing </w:t>
      </w:r>
      <w:r w:rsidR="00B11BEC">
        <w:rPr>
          <w:color w:val="000000" w:themeColor="text1"/>
        </w:rPr>
        <w:t>uit het interview</w:t>
      </w:r>
      <w:r w:rsidR="00776326">
        <w:rPr>
          <w:color w:val="000000" w:themeColor="text1"/>
        </w:rPr>
        <w:t xml:space="preserve"> </w:t>
      </w:r>
      <w:r w:rsidR="00B11BEC">
        <w:rPr>
          <w:color w:val="000000" w:themeColor="text1"/>
        </w:rPr>
        <w:t xml:space="preserve">zijn </w:t>
      </w:r>
      <w:r>
        <w:rPr>
          <w:color w:val="000000" w:themeColor="text1"/>
        </w:rPr>
        <w:t>gekwantificeerd</w:t>
      </w:r>
      <w:r w:rsidR="00B11BEC">
        <w:rPr>
          <w:color w:val="000000" w:themeColor="text1"/>
        </w:rPr>
        <w:t xml:space="preserve">. Aangezien </w:t>
      </w:r>
      <w:r w:rsidR="00B11BEC" w:rsidRPr="00B11BEC">
        <w:rPr>
          <w:color w:val="000000" w:themeColor="text1"/>
        </w:rPr>
        <w:t xml:space="preserve">de data uit de dagboekjes eerst analoog werd verzameld, is ervoor gekozen om deze in Excel </w:t>
      </w:r>
      <w:r w:rsidR="00B11BEC">
        <w:rPr>
          <w:color w:val="000000" w:themeColor="text1"/>
        </w:rPr>
        <w:t xml:space="preserve">te digitaliseren om zodoende de data-analyse in SPSS uit te voeren. </w:t>
      </w:r>
    </w:p>
    <w:p w14:paraId="0D156725" w14:textId="4D732372" w:rsidR="00955891" w:rsidRPr="00955891" w:rsidRDefault="00955891" w:rsidP="00DB6B6C">
      <w:pPr>
        <w:pStyle w:val="Kop3"/>
      </w:pPr>
      <w:bookmarkStart w:id="27" w:name="_Toc202541352"/>
      <w:r w:rsidRPr="00955891">
        <w:t>Gebruikte statistiek</w:t>
      </w:r>
      <w:bookmarkEnd w:id="27"/>
    </w:p>
    <w:p w14:paraId="39DF1E96" w14:textId="116D21B6" w:rsidR="00DB6B6C" w:rsidRPr="00DB6B6C" w:rsidRDefault="00921677" w:rsidP="00DB6B6C">
      <w:pPr>
        <w:spacing w:line="276" w:lineRule="auto"/>
      </w:pPr>
      <w:r>
        <w:rPr>
          <w:color w:val="000000" w:themeColor="text1"/>
        </w:rPr>
        <w:t xml:space="preserve">Een </w:t>
      </w:r>
      <w:proofErr w:type="spellStart"/>
      <w:r>
        <w:rPr>
          <w:color w:val="000000" w:themeColor="text1"/>
        </w:rPr>
        <w:t>paired</w:t>
      </w:r>
      <w:proofErr w:type="spellEnd"/>
      <w:r>
        <w:rPr>
          <w:color w:val="000000" w:themeColor="text1"/>
        </w:rPr>
        <w:t xml:space="preserve">-sample t-test is gebruikt om een statistische vergelijking te maken tussen </w:t>
      </w:r>
      <w:r w:rsidR="00DB6B6C">
        <w:rPr>
          <w:color w:val="000000" w:themeColor="text1"/>
        </w:rPr>
        <w:t xml:space="preserve">conditie 1 (vest </w:t>
      </w:r>
      <w:r w:rsidR="004D350C">
        <w:rPr>
          <w:color w:val="000000" w:themeColor="text1"/>
        </w:rPr>
        <w:t>aanwezig</w:t>
      </w:r>
      <w:r w:rsidR="00DB6B6C">
        <w:rPr>
          <w:color w:val="000000" w:themeColor="text1"/>
        </w:rPr>
        <w:t xml:space="preserve"> en batterij aanwezig) en conditie 2 (vest aanwezig en batterij niet aanwezig). </w:t>
      </w:r>
      <w:r w:rsidR="00955891">
        <w:rPr>
          <w:color w:val="000000" w:themeColor="text1"/>
        </w:rPr>
        <w:t xml:space="preserve">Een </w:t>
      </w:r>
      <w:proofErr w:type="spellStart"/>
      <w:r w:rsidR="00955891">
        <w:t>repeated</w:t>
      </w:r>
      <w:proofErr w:type="spellEnd"/>
      <w:r w:rsidR="00955891">
        <w:t xml:space="preserve"> </w:t>
      </w:r>
      <w:proofErr w:type="spellStart"/>
      <w:r w:rsidR="00955891">
        <w:t>measures</w:t>
      </w:r>
      <w:proofErr w:type="spellEnd"/>
      <w:r w:rsidR="00955891" w:rsidRPr="00C974A0">
        <w:t xml:space="preserve"> ANOVA</w:t>
      </w:r>
      <w:r w:rsidR="00955891">
        <w:t xml:space="preserve"> met twee variabele is gebruikt om de invloed van de buitentemperatuur op de twee verschillende condities te bepalen.</w:t>
      </w:r>
      <w:r w:rsidR="00DB6B6C">
        <w:t xml:space="preserve"> </w:t>
      </w:r>
      <w:r w:rsidR="00955891">
        <w:t xml:space="preserve"> </w:t>
      </w:r>
      <w:r w:rsidR="00DB6B6C">
        <w:br/>
      </w:r>
      <w:r w:rsidR="00DB6B6C">
        <w:rPr>
          <w:color w:val="000000" w:themeColor="text1"/>
        </w:rPr>
        <w:t xml:space="preserve">Om het gebruik van deze toetsen te rechtvaardigen zijn de gegevens getoetst op normaliteit. Hieruit is gebleken dat na visuele analyse en de </w:t>
      </w:r>
      <w:r w:rsidR="00D0125E">
        <w:t>Kolmogorov</w:t>
      </w:r>
      <w:r w:rsidR="00DB6B6C">
        <w:t>-</w:t>
      </w:r>
      <w:proofErr w:type="spellStart"/>
      <w:r w:rsidR="00DB6B6C">
        <w:t>Smirnov</w:t>
      </w:r>
      <w:proofErr w:type="spellEnd"/>
      <w:r w:rsidR="00DB6B6C">
        <w:t xml:space="preserve">-Test de data niet significant afweek van een normale verdeling (D = ,116, P =&lt;,001). </w:t>
      </w:r>
      <w:r w:rsidR="00955891">
        <w:br/>
        <w:t>Beschrijvende statistiek is gebruikt om de subjectieve ervaringen</w:t>
      </w:r>
      <w:r w:rsidR="00DB6B6C">
        <w:t xml:space="preserve"> uit de vragenlijsten</w:t>
      </w:r>
      <w:r w:rsidR="00955891">
        <w:t xml:space="preserve"> </w:t>
      </w:r>
      <w:r w:rsidR="00714276">
        <w:t xml:space="preserve">met betrekking tot </w:t>
      </w:r>
      <w:r w:rsidR="00955891">
        <w:t>het gebruik van het warmtevest vas</w:t>
      </w:r>
      <w:r w:rsidR="00714276">
        <w:t>t</w:t>
      </w:r>
      <w:r w:rsidR="00955891">
        <w:t xml:space="preserve">leggen. </w:t>
      </w:r>
    </w:p>
    <w:p w14:paraId="3EDE7605" w14:textId="77777777" w:rsidR="00DB6B6C" w:rsidRDefault="00DB6B6C" w:rsidP="00DB6B6C">
      <w:pPr>
        <w:spacing w:line="276" w:lineRule="auto"/>
        <w:rPr>
          <w:b/>
          <w:bCs/>
        </w:rPr>
      </w:pPr>
    </w:p>
    <w:p w14:paraId="4A3BD809" w14:textId="77777777" w:rsidR="00DB6B6C" w:rsidRDefault="00DB6B6C" w:rsidP="00DB6B6C">
      <w:pPr>
        <w:spacing w:line="276" w:lineRule="auto"/>
        <w:rPr>
          <w:b/>
          <w:bCs/>
        </w:rPr>
      </w:pPr>
    </w:p>
    <w:p w14:paraId="2D569F48" w14:textId="77777777" w:rsidR="00DB6B6C" w:rsidRDefault="00DB6B6C" w:rsidP="00DB6B6C">
      <w:pPr>
        <w:spacing w:line="276" w:lineRule="auto"/>
        <w:rPr>
          <w:b/>
          <w:bCs/>
        </w:rPr>
      </w:pPr>
    </w:p>
    <w:p w14:paraId="3FE4606C" w14:textId="77777777" w:rsidR="00DB6B6C" w:rsidRDefault="00DB6B6C" w:rsidP="00DB6B6C">
      <w:pPr>
        <w:spacing w:line="276" w:lineRule="auto"/>
        <w:rPr>
          <w:b/>
          <w:bCs/>
        </w:rPr>
      </w:pPr>
    </w:p>
    <w:p w14:paraId="41E9A532" w14:textId="77777777" w:rsidR="00DB6B6C" w:rsidRDefault="00DB6B6C" w:rsidP="00DB6B6C">
      <w:pPr>
        <w:spacing w:line="276" w:lineRule="auto"/>
        <w:rPr>
          <w:b/>
          <w:bCs/>
        </w:rPr>
      </w:pPr>
    </w:p>
    <w:p w14:paraId="4E3DBA22" w14:textId="77777777" w:rsidR="00DB6B6C" w:rsidRDefault="00DB6B6C" w:rsidP="00DB6B6C">
      <w:pPr>
        <w:spacing w:line="276" w:lineRule="auto"/>
        <w:rPr>
          <w:b/>
          <w:bCs/>
        </w:rPr>
      </w:pPr>
    </w:p>
    <w:p w14:paraId="6236F2FF" w14:textId="77777777" w:rsidR="00DB6B6C" w:rsidRDefault="00DB6B6C" w:rsidP="00DB6B6C">
      <w:pPr>
        <w:spacing w:line="276" w:lineRule="auto"/>
        <w:rPr>
          <w:b/>
          <w:bCs/>
        </w:rPr>
      </w:pPr>
    </w:p>
    <w:p w14:paraId="0BBA006D" w14:textId="77777777" w:rsidR="00DB6B6C" w:rsidRDefault="00DB6B6C" w:rsidP="00DB6B6C">
      <w:pPr>
        <w:spacing w:line="276" w:lineRule="auto"/>
        <w:rPr>
          <w:b/>
          <w:bCs/>
        </w:rPr>
      </w:pPr>
    </w:p>
    <w:p w14:paraId="2DC4CA2E" w14:textId="1FF9E657" w:rsidR="00EC005C" w:rsidRPr="00DB6B6C" w:rsidRDefault="00E054AC" w:rsidP="00DB6B6C">
      <w:pPr>
        <w:pStyle w:val="Kop1"/>
      </w:pPr>
      <w:bookmarkStart w:id="28" w:name="_Toc202541353"/>
      <w:r w:rsidRPr="00DB6B6C">
        <w:t>Resultaten</w:t>
      </w:r>
      <w:bookmarkEnd w:id="28"/>
      <w:r w:rsidRPr="00DB6B6C">
        <w:t xml:space="preserve"> </w:t>
      </w:r>
    </w:p>
    <w:p w14:paraId="166868A7" w14:textId="6208CF6F" w:rsidR="00C974A0" w:rsidRDefault="00DB6B6C" w:rsidP="00DB6B6C">
      <w:pPr>
        <w:pStyle w:val="Kop2"/>
        <w:rPr>
          <w:bdr w:val="none" w:sz="0" w:space="0" w:color="auto" w:frame="1"/>
        </w:rPr>
      </w:pPr>
      <w:bookmarkStart w:id="29" w:name="_Toc202541354"/>
      <w:r>
        <w:rPr>
          <w:bdr w:val="none" w:sz="0" w:space="0" w:color="auto" w:frame="1"/>
        </w:rPr>
        <w:t>Thermostaatinstelling</w:t>
      </w:r>
      <w:bookmarkEnd w:id="29"/>
    </w:p>
    <w:p w14:paraId="7D085D89" w14:textId="5DFFE920" w:rsidR="00C276E9" w:rsidRPr="00C276E9" w:rsidRDefault="00C276E9" w:rsidP="00DB6B6C">
      <w:pPr>
        <w:pStyle w:val="Kop3"/>
      </w:pPr>
      <w:bookmarkStart w:id="30" w:name="OLE_LINK5"/>
      <w:bookmarkStart w:id="31" w:name="_Toc202541355"/>
      <w:r w:rsidRPr="00C276E9">
        <w:t xml:space="preserve">Vergelijking </w:t>
      </w:r>
      <w:r w:rsidR="00DB6B6C">
        <w:t xml:space="preserve">thermostaatinstelling </w:t>
      </w:r>
      <w:r w:rsidRPr="00C276E9">
        <w:t>tussen</w:t>
      </w:r>
      <w:r w:rsidR="00DB6B6C">
        <w:t xml:space="preserve"> conditie1 &amp; 2 van</w:t>
      </w:r>
      <w:r w:rsidRPr="00C276E9">
        <w:t xml:space="preserve"> alle deelnemers</w:t>
      </w:r>
      <w:bookmarkEnd w:id="31"/>
      <w:r w:rsidR="00DB6B6C">
        <w:t xml:space="preserve"> </w:t>
      </w:r>
    </w:p>
    <w:p w14:paraId="5D3C0D4F" w14:textId="3D388092" w:rsidR="001960B2" w:rsidRDefault="00DB6B6C" w:rsidP="00DB6B6C">
      <w:pPr>
        <w:spacing w:line="276" w:lineRule="auto"/>
      </w:pPr>
      <w:r>
        <w:t xml:space="preserve">De </w:t>
      </w:r>
      <w:r w:rsidR="00F00714">
        <w:t xml:space="preserve">gemiddelde thermostaat </w:t>
      </w:r>
      <w:r>
        <w:t>instelling</w:t>
      </w:r>
      <w:r w:rsidR="00F00714">
        <w:t xml:space="preserve"> gedurende </w:t>
      </w:r>
      <w:r w:rsidR="00A72B50">
        <w:t>de eerste conditie</w:t>
      </w:r>
      <w:r w:rsidR="00DC7DD8">
        <w:t xml:space="preserve"> van alle deelnemers</w:t>
      </w:r>
      <w:r>
        <w:t xml:space="preserve"> (N=17),</w:t>
      </w:r>
      <w:r w:rsidR="00A72B50">
        <w:t xml:space="preserve"> waarbij de batterij aanwezig was</w:t>
      </w:r>
      <w:r w:rsidR="00F00714">
        <w:t xml:space="preserve"> (M = </w:t>
      </w:r>
      <w:r w:rsidR="00F00714" w:rsidRPr="00F00714">
        <w:t>18,2</w:t>
      </w:r>
      <w:r w:rsidR="00F00714">
        <w:t xml:space="preserve">, SE = </w:t>
      </w:r>
      <w:r w:rsidR="00F00714" w:rsidRPr="00F00714">
        <w:t>2,2</w:t>
      </w:r>
      <w:r w:rsidR="00F00714">
        <w:t xml:space="preserve">) </w:t>
      </w:r>
      <w:r>
        <w:t xml:space="preserve">lag </w:t>
      </w:r>
      <w:r w:rsidR="00F00714">
        <w:t>significant lager dan tijdens de</w:t>
      </w:r>
      <w:r w:rsidR="00A72B50">
        <w:t xml:space="preserve"> tweede conditie (M = </w:t>
      </w:r>
      <w:r w:rsidR="00A72B50" w:rsidRPr="00A72B50">
        <w:t>19,4</w:t>
      </w:r>
      <w:r w:rsidR="00A72B50">
        <w:t xml:space="preserve">, SE = </w:t>
      </w:r>
      <w:r w:rsidR="00A72B50" w:rsidRPr="00A72B50">
        <w:t>2,3</w:t>
      </w:r>
      <w:r w:rsidR="00A72B50">
        <w:t xml:space="preserve">). </w:t>
      </w:r>
      <w:proofErr w:type="gramStart"/>
      <w:r w:rsidR="00A72B50" w:rsidRPr="00A72B50">
        <w:t>t</w:t>
      </w:r>
      <w:proofErr w:type="gramEnd"/>
      <w:r w:rsidR="00A72B50" w:rsidRPr="00A72B50">
        <w:t xml:space="preserve"> (194) = 7,696 , p &lt; ,01</w:t>
      </w:r>
      <w:r w:rsidR="00A72B50">
        <w:t>. Het gaat hier om een gemiddeld effect</w:t>
      </w:r>
      <w:r w:rsidR="00A72B50" w:rsidRPr="00A72B50">
        <w:t xml:space="preserve"> r = </w:t>
      </w:r>
      <w:r>
        <w:t>0</w:t>
      </w:r>
      <w:r w:rsidR="00A72B50" w:rsidRPr="00A72B50">
        <w:t>,483</w:t>
      </w:r>
      <w:r w:rsidR="00A909C9">
        <w:t xml:space="preserve">. </w:t>
      </w:r>
      <w:r>
        <w:t>Het verschil is dus 1.2°C.</w:t>
      </w:r>
    </w:p>
    <w:p w14:paraId="1DF6A6DF" w14:textId="737657C5" w:rsidR="00C276E9" w:rsidRPr="00EE3F37" w:rsidRDefault="00C276E9" w:rsidP="00DB6B6C">
      <w:pPr>
        <w:pStyle w:val="Kop3"/>
      </w:pPr>
      <w:bookmarkStart w:id="32" w:name="_Toc202541356"/>
      <w:r w:rsidRPr="00EE3F37">
        <w:t>Vergelijking</w:t>
      </w:r>
      <w:r w:rsidR="00DB6B6C">
        <w:t xml:space="preserve"> thermostaatinstelling</w:t>
      </w:r>
      <w:r w:rsidRPr="00EE3F37">
        <w:t xml:space="preserve"> tussen</w:t>
      </w:r>
      <w:r w:rsidR="00DB6B6C">
        <w:t xml:space="preserve"> conditie 1 &amp; </w:t>
      </w:r>
      <w:proofErr w:type="gramStart"/>
      <w:r w:rsidR="00DB6B6C">
        <w:t xml:space="preserve">2 </w:t>
      </w:r>
      <w:r w:rsidR="00EE3F37" w:rsidRPr="00EE3F37">
        <w:t xml:space="preserve"> </w:t>
      </w:r>
      <w:r w:rsidR="00DB6B6C">
        <w:t>van</w:t>
      </w:r>
      <w:proofErr w:type="gramEnd"/>
      <w:r w:rsidR="00DB6B6C">
        <w:t xml:space="preserve"> de </w:t>
      </w:r>
      <w:r w:rsidR="00EE3F37" w:rsidRPr="00EE3F37">
        <w:t xml:space="preserve">deelnemers </w:t>
      </w:r>
      <w:r w:rsidR="00DB6B6C">
        <w:t>die het warmtevest in conditie 2</w:t>
      </w:r>
      <w:r w:rsidR="00EE3F37" w:rsidRPr="00EE3F37">
        <w:t xml:space="preserve"> zonder batterij gedragen</w:t>
      </w:r>
      <w:r w:rsidR="00DB6B6C">
        <w:t xml:space="preserve"> hebben</w:t>
      </w:r>
      <w:bookmarkEnd w:id="32"/>
    </w:p>
    <w:p w14:paraId="78B1B7A8" w14:textId="3971CB04" w:rsidR="00DB6B6C" w:rsidRPr="00DB6B6C" w:rsidRDefault="00DB6B6C" w:rsidP="00DB6B6C">
      <w:pPr>
        <w:spacing w:line="276" w:lineRule="auto"/>
      </w:pPr>
      <w:r>
        <w:t xml:space="preserve">Uit de dagboek gegevens van alle deelnemers (N=17) bleek dat slechts </w:t>
      </w:r>
      <w:r w:rsidR="007058BA">
        <w:t>zes</w:t>
      </w:r>
      <w:r>
        <w:t xml:space="preserve"> hiervan het warmtevest daadwerkelijk hebben gedragen in de conditie waar de batterij niet aanwezig was. D</w:t>
      </w:r>
      <w:r w:rsidR="00DC7DD8">
        <w:t xml:space="preserve">e gemiddelde thermostaat </w:t>
      </w:r>
      <w:r>
        <w:t>instelling</w:t>
      </w:r>
      <w:r w:rsidR="00DC7DD8">
        <w:t xml:space="preserve"> </w:t>
      </w:r>
      <w:r>
        <w:t>van deze specifieke subgroep (N=6)</w:t>
      </w:r>
      <w:r w:rsidR="00E51886">
        <w:t xml:space="preserve">, </w:t>
      </w:r>
      <w:r w:rsidR="006565EF">
        <w:t>d</w:t>
      </w:r>
      <w:r>
        <w:t xml:space="preserve">ie daadwerkelijk het vest tijdens de eerste als de tweede conditie gedragen hebben, bedroeg </w:t>
      </w:r>
      <w:r w:rsidR="00DC7DD8">
        <w:t>gedurende de eerste conditie, waarbij de batterij aanwezig was (</w:t>
      </w:r>
      <w:r w:rsidR="004B53DC">
        <w:t>M</w:t>
      </w:r>
      <w:r w:rsidR="00FC6F85">
        <w:t xml:space="preserve"> </w:t>
      </w:r>
      <w:r w:rsidR="004B53DC">
        <w:t>=</w:t>
      </w:r>
      <w:r w:rsidR="00FC6F85">
        <w:t xml:space="preserve"> 19,63</w:t>
      </w:r>
      <w:r w:rsidR="00DC7DD8">
        <w:t>, SE =</w:t>
      </w:r>
      <w:r w:rsidR="004B53DC">
        <w:t xml:space="preserve"> </w:t>
      </w:r>
      <w:r w:rsidR="00FC6F85">
        <w:t>1,51</w:t>
      </w:r>
      <w:r>
        <w:t>)</w:t>
      </w:r>
      <w:r w:rsidR="006565EF">
        <w:t>. D</w:t>
      </w:r>
      <w:r>
        <w:t>eze</w:t>
      </w:r>
      <w:r w:rsidR="00DC7DD8">
        <w:t xml:space="preserve"> </w:t>
      </w:r>
      <w:r>
        <w:t xml:space="preserve">verschilde </w:t>
      </w:r>
      <w:r w:rsidR="00DC7DD8">
        <w:t>niet significant van de tweede conditie waarbij de batterij niet aanwezig was (M =</w:t>
      </w:r>
      <w:r w:rsidR="00FC6F85">
        <w:t xml:space="preserve"> 19,63</w:t>
      </w:r>
      <w:r w:rsidR="00DC7DD8">
        <w:t xml:space="preserve">, SE = </w:t>
      </w:r>
      <w:r w:rsidR="00FC6F85">
        <w:t>1,151</w:t>
      </w:r>
      <w:r w:rsidR="00DC7DD8">
        <w:t>)</w:t>
      </w:r>
      <w:r w:rsidR="00FC6F85">
        <w:t xml:space="preserve">. </w:t>
      </w:r>
      <w:proofErr w:type="gramStart"/>
      <w:r w:rsidR="00FC6F85">
        <w:t>t(</w:t>
      </w:r>
      <w:proofErr w:type="gramEnd"/>
      <w:r w:rsidR="00FC6F85">
        <w:t>66) = 0,757, p&gt;,05. Het gaat hierbij om een klein effect r = ,092.</w:t>
      </w:r>
    </w:p>
    <w:p w14:paraId="1EB928EB" w14:textId="3FF44CE4" w:rsidR="00FA2AF8" w:rsidRPr="00D9718A" w:rsidRDefault="00FA2AF8" w:rsidP="00DB6B6C">
      <w:pPr>
        <w:pStyle w:val="Kop2"/>
      </w:pPr>
      <w:bookmarkStart w:id="33" w:name="_Toc202541357"/>
      <w:r>
        <w:t>Invloed buitentemperatuur</w:t>
      </w:r>
      <w:bookmarkEnd w:id="33"/>
    </w:p>
    <w:p w14:paraId="7C10B958" w14:textId="22A02A7D" w:rsidR="008937C8" w:rsidRPr="007C57DB" w:rsidRDefault="00C974A0" w:rsidP="00DB6B6C">
      <w:pPr>
        <w:spacing w:line="276" w:lineRule="auto"/>
      </w:pPr>
      <w:r w:rsidRPr="00C974A0">
        <w:t xml:space="preserve">Om te </w:t>
      </w:r>
      <w:r w:rsidR="00013FD6">
        <w:t>achterhalen</w:t>
      </w:r>
      <w:r w:rsidRPr="00C974A0">
        <w:t xml:space="preserve"> of</w:t>
      </w:r>
      <w:r w:rsidR="00013FD6">
        <w:t xml:space="preserve"> de</w:t>
      </w:r>
      <w:r w:rsidRPr="00C974A0">
        <w:t xml:space="preserve"> buitentemperatuur </w:t>
      </w:r>
      <w:r w:rsidR="00013FD6">
        <w:t xml:space="preserve">van </w:t>
      </w:r>
      <w:r w:rsidRPr="00C974A0">
        <w:t xml:space="preserve">invloed </w:t>
      </w:r>
      <w:r w:rsidR="00013FD6">
        <w:t xml:space="preserve">is geweest </w:t>
      </w:r>
      <w:r w:rsidRPr="00C974A0">
        <w:t>op de hoogte van de thermostaatinstelling</w:t>
      </w:r>
      <w:r w:rsidR="002634CB">
        <w:t>,</w:t>
      </w:r>
      <w:r w:rsidR="00013FD6">
        <w:t xml:space="preserve"> is</w:t>
      </w:r>
      <w:r w:rsidRPr="00C974A0">
        <w:t xml:space="preserve"> een </w:t>
      </w:r>
      <w:proofErr w:type="spellStart"/>
      <w:r>
        <w:t>repeated</w:t>
      </w:r>
      <w:proofErr w:type="spellEnd"/>
      <w:r>
        <w:t xml:space="preserve"> </w:t>
      </w:r>
      <w:proofErr w:type="spellStart"/>
      <w:r>
        <w:t>measures</w:t>
      </w:r>
      <w:proofErr w:type="spellEnd"/>
      <w:r w:rsidRPr="00C974A0">
        <w:t xml:space="preserve"> ANOVA uitgevoerd met</w:t>
      </w:r>
      <w:r>
        <w:t xml:space="preserve"> thermostaat instelling </w:t>
      </w:r>
      <w:r w:rsidRPr="00C974A0">
        <w:t>als binnen-subject factor</w:t>
      </w:r>
      <w:r w:rsidR="00013FD6">
        <w:t>.</w:t>
      </w:r>
      <w:r w:rsidRPr="00C974A0">
        <w:t xml:space="preserve"> </w:t>
      </w:r>
      <w:r w:rsidR="00013FD6">
        <w:t xml:space="preserve">Er waren </w:t>
      </w:r>
      <w:r w:rsidRPr="00C974A0">
        <w:t xml:space="preserve">twee </w:t>
      </w:r>
      <w:r w:rsidR="00013FD6">
        <w:t xml:space="preserve">mogelijke </w:t>
      </w:r>
      <w:r w:rsidR="00DB6B6C" w:rsidRPr="00C974A0">
        <w:t>co variabelen</w:t>
      </w:r>
      <w:r w:rsidRPr="00C974A0">
        <w:t>,</w:t>
      </w:r>
      <w:r>
        <w:t xml:space="preserve"> buiten temperatuur gedurende </w:t>
      </w:r>
      <w:r w:rsidR="00013FD6">
        <w:t xml:space="preserve">de eerste </w:t>
      </w:r>
      <w:r>
        <w:t xml:space="preserve">conditie </w:t>
      </w:r>
      <w:r w:rsidRPr="00C974A0">
        <w:t>en</w:t>
      </w:r>
      <w:r>
        <w:t xml:space="preserve"> buiten temperatuur gedurende </w:t>
      </w:r>
      <w:r w:rsidR="00013FD6">
        <w:t xml:space="preserve">de tweede conditie. </w:t>
      </w:r>
      <w:r>
        <w:t xml:space="preserve">Zoals eerder aangetoond bij de </w:t>
      </w:r>
      <w:proofErr w:type="spellStart"/>
      <w:r>
        <w:t>paired</w:t>
      </w:r>
      <w:proofErr w:type="spellEnd"/>
      <w:r>
        <w:t xml:space="preserve">-sample t-test bij alle deelnemers </w:t>
      </w:r>
      <w:r w:rsidR="00DB6B6C">
        <w:t>(N=17)</w:t>
      </w:r>
      <w:r w:rsidR="00525D57">
        <w:t>,</w:t>
      </w:r>
      <w:r w:rsidR="00DB6B6C">
        <w:t xml:space="preserve"> </w:t>
      </w:r>
      <w:r>
        <w:t>toonde d</w:t>
      </w:r>
      <w:r w:rsidRPr="00C974A0">
        <w:t xml:space="preserve">e analyse een significant </w:t>
      </w:r>
      <w:r>
        <w:t xml:space="preserve">verschil in </w:t>
      </w:r>
      <w:r w:rsidRPr="00C974A0">
        <w:t xml:space="preserve">thermostaatinstelling, </w:t>
      </w:r>
      <w:proofErr w:type="gramStart"/>
      <w:r w:rsidRPr="00C974A0">
        <w:rPr>
          <w:i/>
          <w:iCs/>
        </w:rPr>
        <w:t>F</w:t>
      </w:r>
      <w:r w:rsidRPr="00C974A0">
        <w:t>(</w:t>
      </w:r>
      <w:proofErr w:type="gramEnd"/>
      <w:r w:rsidRPr="00C974A0">
        <w:t xml:space="preserve">1,192) = 8.15, </w:t>
      </w:r>
      <w:r w:rsidRPr="00C974A0">
        <w:rPr>
          <w:i/>
          <w:iCs/>
        </w:rPr>
        <w:t>p</w:t>
      </w:r>
      <w:r w:rsidRPr="00C974A0">
        <w:t xml:space="preserve"> = .005</w:t>
      </w:r>
      <w:r>
        <w:t xml:space="preserve">. </w:t>
      </w:r>
      <w:r w:rsidR="007C57DB" w:rsidRPr="007C57DB">
        <w:t>Echter is er</w:t>
      </w:r>
      <w:r w:rsidRPr="00C974A0">
        <w:t xml:space="preserve"> geen significant interactie-effect gevonden tussen</w:t>
      </w:r>
      <w:r w:rsidR="007C57DB" w:rsidRPr="007C57DB">
        <w:t xml:space="preserve"> de thermostaatinstelling</w:t>
      </w:r>
      <w:r w:rsidRPr="007C57DB">
        <w:t xml:space="preserve"> </w:t>
      </w:r>
      <w:r w:rsidRPr="00C974A0">
        <w:t xml:space="preserve">en </w:t>
      </w:r>
      <w:r w:rsidR="00DB6B6C">
        <w:t xml:space="preserve">de </w:t>
      </w:r>
      <w:r w:rsidRPr="00C974A0">
        <w:t>buiten</w:t>
      </w:r>
      <w:r w:rsidRPr="007C57DB">
        <w:t xml:space="preserve">temperatuur gedurende conditie </w:t>
      </w:r>
      <w:r w:rsidR="00DB6B6C">
        <w:t>1</w:t>
      </w:r>
      <w:r w:rsidRPr="00C974A0">
        <w:t xml:space="preserve">, </w:t>
      </w:r>
      <w:proofErr w:type="gramStart"/>
      <w:r w:rsidRPr="00C974A0">
        <w:rPr>
          <w:i/>
          <w:iCs/>
        </w:rPr>
        <w:t>F</w:t>
      </w:r>
      <w:r w:rsidRPr="00C974A0">
        <w:t>(</w:t>
      </w:r>
      <w:proofErr w:type="gramEnd"/>
      <w:r w:rsidRPr="00C974A0">
        <w:t xml:space="preserve">1,192) = 0.16, </w:t>
      </w:r>
      <w:r w:rsidRPr="00C974A0">
        <w:rPr>
          <w:i/>
          <w:iCs/>
        </w:rPr>
        <w:t>p</w:t>
      </w:r>
      <w:r w:rsidRPr="00C974A0">
        <w:t xml:space="preserve"> = .689</w:t>
      </w:r>
      <w:r w:rsidR="007C57DB" w:rsidRPr="007C57DB">
        <w:t xml:space="preserve">. </w:t>
      </w:r>
      <w:r w:rsidR="00DB6B6C">
        <w:t xml:space="preserve">Dit effect is ook niet gevonden </w:t>
      </w:r>
      <w:r w:rsidRPr="00C974A0">
        <w:t>tussen</w:t>
      </w:r>
      <w:r w:rsidRPr="007C57DB">
        <w:t xml:space="preserve"> </w:t>
      </w:r>
      <w:r w:rsidR="007C57DB" w:rsidRPr="007C57DB">
        <w:t xml:space="preserve">de thermostaatinstelling en </w:t>
      </w:r>
      <w:r w:rsidR="00DB6B6C">
        <w:t xml:space="preserve">de </w:t>
      </w:r>
      <w:r w:rsidRPr="007C57DB">
        <w:t>bu</w:t>
      </w:r>
      <w:r w:rsidR="007C57DB">
        <w:t>i</w:t>
      </w:r>
      <w:r w:rsidRPr="007C57DB">
        <w:t xml:space="preserve">tentemperatuur gedurende conditie </w:t>
      </w:r>
      <w:r w:rsidR="00DB6B6C">
        <w:t>2</w:t>
      </w:r>
      <w:r w:rsidRPr="00C974A0">
        <w:t xml:space="preserve">, </w:t>
      </w:r>
      <w:proofErr w:type="gramStart"/>
      <w:r w:rsidRPr="00C974A0">
        <w:rPr>
          <w:i/>
          <w:iCs/>
        </w:rPr>
        <w:t>F</w:t>
      </w:r>
      <w:r w:rsidRPr="00C974A0">
        <w:t>(</w:t>
      </w:r>
      <w:proofErr w:type="gramEnd"/>
      <w:r w:rsidRPr="00C974A0">
        <w:t xml:space="preserve">1,192) = 2.17, </w:t>
      </w:r>
      <w:r w:rsidRPr="00C974A0">
        <w:rPr>
          <w:i/>
          <w:iCs/>
        </w:rPr>
        <w:t>p</w:t>
      </w:r>
      <w:r w:rsidRPr="00C974A0">
        <w:t xml:space="preserve"> = .143. Dit betekent dat de buitentemperatuur geen significante invloed heeft op </w:t>
      </w:r>
      <w:r w:rsidRPr="007C57DB">
        <w:t xml:space="preserve">de thermostaatinstelling. </w:t>
      </w:r>
    </w:p>
    <w:p w14:paraId="29D93BD8" w14:textId="77777777" w:rsidR="00DB6B6C" w:rsidRDefault="00DB6B6C" w:rsidP="00DB6B6C">
      <w:pPr>
        <w:spacing w:line="276" w:lineRule="auto"/>
        <w:rPr>
          <w:i/>
          <w:iCs/>
        </w:rPr>
      </w:pPr>
    </w:p>
    <w:p w14:paraId="6F06151F" w14:textId="77777777" w:rsidR="00DB6B6C" w:rsidRDefault="00DB6B6C" w:rsidP="00DB6B6C">
      <w:pPr>
        <w:spacing w:line="276" w:lineRule="auto"/>
        <w:rPr>
          <w:i/>
          <w:iCs/>
        </w:rPr>
      </w:pPr>
    </w:p>
    <w:p w14:paraId="60497651" w14:textId="77777777" w:rsidR="00DB6B6C" w:rsidRDefault="00DB6B6C" w:rsidP="00DB6B6C">
      <w:pPr>
        <w:spacing w:line="276" w:lineRule="auto"/>
        <w:rPr>
          <w:i/>
          <w:iCs/>
        </w:rPr>
      </w:pPr>
    </w:p>
    <w:p w14:paraId="73AC68A6" w14:textId="328B3E9F" w:rsidR="007C57DB" w:rsidRDefault="004B6783" w:rsidP="00DB6B6C">
      <w:pPr>
        <w:pStyle w:val="Kop2"/>
      </w:pPr>
      <w:bookmarkStart w:id="34" w:name="_Toc202541358"/>
      <w:r>
        <w:t>Warmte</w:t>
      </w:r>
      <w:r w:rsidR="00084AC7">
        <w:t>perceptie</w:t>
      </w:r>
      <w:r w:rsidR="007C57DB">
        <w:t xml:space="preserve">, </w:t>
      </w:r>
      <w:r w:rsidR="00E416FC">
        <w:t>kou</w:t>
      </w:r>
      <w:r w:rsidR="0086037E">
        <w:t>-</w:t>
      </w:r>
      <w:r w:rsidR="00E416FC">
        <w:t>gerelateerde klachten</w:t>
      </w:r>
      <w:r w:rsidR="007C57DB">
        <w:t xml:space="preserve"> en comfort</w:t>
      </w:r>
      <w:bookmarkEnd w:id="34"/>
    </w:p>
    <w:p w14:paraId="4DC054A7" w14:textId="0B0D6D5F" w:rsidR="002E3947" w:rsidRPr="00873677" w:rsidRDefault="002E3947" w:rsidP="00DB6B6C">
      <w:pPr>
        <w:pStyle w:val="Kop3"/>
      </w:pPr>
      <w:r>
        <w:t xml:space="preserve"> </w:t>
      </w:r>
      <w:bookmarkStart w:id="35" w:name="_Toc202541359"/>
      <w:r>
        <w:t>Warmtegevoel</w:t>
      </w:r>
      <w:bookmarkEnd w:id="35"/>
    </w:p>
    <w:p w14:paraId="67527280" w14:textId="6899722A" w:rsidR="007C57DB" w:rsidRPr="002E3947" w:rsidRDefault="00166942" w:rsidP="00DB6B6C">
      <w:pPr>
        <w:spacing w:line="276" w:lineRule="auto"/>
        <w:rPr>
          <w:rFonts w:ascii="Arial" w:hAnsi="Arial" w:cs="Arial"/>
          <w:i/>
          <w:iCs/>
          <w:color w:val="000000"/>
          <w:sz w:val="16"/>
          <w:szCs w:val="16"/>
          <w:bdr w:val="none" w:sz="0" w:space="0" w:color="auto" w:frame="1"/>
        </w:rPr>
      </w:pPr>
      <w:r>
        <w:rPr>
          <w:noProof/>
        </w:rPr>
        <w:drawing>
          <wp:inline distT="0" distB="0" distL="0" distR="0" wp14:anchorId="7A40AD7A" wp14:editId="69FE0D26">
            <wp:extent cx="5067300" cy="2206171"/>
            <wp:effectExtent l="0" t="0" r="12700" b="16510"/>
            <wp:docPr id="262172595" name="Grafiek 12">
              <a:extLst xmlns:a="http://schemas.openxmlformats.org/drawingml/2006/main">
                <a:ext uri="{FF2B5EF4-FFF2-40B4-BE49-F238E27FC236}">
                  <a16:creationId xmlns:a16="http://schemas.microsoft.com/office/drawing/2014/main" id="{B306BEF8-74E8-E4E0-45EC-B76E1D423C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id="36" w:name="OLE_LINK4"/>
      <w:r w:rsidR="00DB6B6C">
        <w:rPr>
          <w:rFonts w:ascii="Arial" w:hAnsi="Arial" w:cs="Arial"/>
          <w:i/>
          <w:iCs/>
          <w:color w:val="000000"/>
          <w:sz w:val="16"/>
          <w:szCs w:val="16"/>
          <w:bdr w:val="none" w:sz="0" w:space="0" w:color="auto" w:frame="1"/>
        </w:rPr>
        <w:br/>
      </w:r>
      <w:r w:rsidR="002E3947" w:rsidRPr="002E3947">
        <w:rPr>
          <w:rFonts w:ascii="Arial" w:hAnsi="Arial" w:cs="Arial"/>
          <w:i/>
          <w:iCs/>
          <w:color w:val="000000"/>
          <w:sz w:val="16"/>
          <w:szCs w:val="16"/>
          <w:bdr w:val="none" w:sz="0" w:space="0" w:color="auto" w:frame="1"/>
        </w:rPr>
        <w:t>(</w:t>
      </w:r>
      <w:r w:rsidR="00DB6B6C" w:rsidRPr="002E3947">
        <w:rPr>
          <w:rFonts w:ascii="Arial" w:hAnsi="Arial" w:cs="Arial"/>
          <w:i/>
          <w:iCs/>
          <w:color w:val="000000"/>
          <w:sz w:val="16"/>
          <w:szCs w:val="16"/>
          <w:bdr w:val="none" w:sz="0" w:space="0" w:color="auto" w:frame="1"/>
        </w:rPr>
        <w:t>Figuur</w:t>
      </w:r>
      <w:r w:rsidR="002E3947" w:rsidRPr="002E3947">
        <w:rPr>
          <w:rFonts w:ascii="Arial" w:hAnsi="Arial" w:cs="Arial"/>
          <w:i/>
          <w:iCs/>
          <w:color w:val="000000"/>
          <w:sz w:val="16"/>
          <w:szCs w:val="16"/>
          <w:bdr w:val="none" w:sz="0" w:space="0" w:color="auto" w:frame="1"/>
        </w:rPr>
        <w:t xml:space="preserve"> </w:t>
      </w:r>
      <w:r w:rsidR="00DB6B6C">
        <w:rPr>
          <w:rFonts w:ascii="Arial" w:hAnsi="Arial" w:cs="Arial"/>
          <w:i/>
          <w:iCs/>
          <w:color w:val="000000"/>
          <w:sz w:val="16"/>
          <w:szCs w:val="16"/>
          <w:bdr w:val="none" w:sz="0" w:space="0" w:color="auto" w:frame="1"/>
        </w:rPr>
        <w:t>1</w:t>
      </w:r>
      <w:r w:rsidR="002E3947" w:rsidRPr="002E3947">
        <w:rPr>
          <w:rFonts w:ascii="Arial" w:hAnsi="Arial" w:cs="Arial"/>
          <w:i/>
          <w:iCs/>
          <w:color w:val="000000"/>
          <w:sz w:val="16"/>
          <w:szCs w:val="16"/>
          <w:bdr w:val="none" w:sz="0" w:space="0" w:color="auto" w:frame="1"/>
        </w:rPr>
        <w:t>.</w:t>
      </w:r>
      <w:r w:rsidR="00DB6B6C">
        <w:rPr>
          <w:rFonts w:ascii="Arial" w:hAnsi="Arial" w:cs="Arial"/>
          <w:i/>
          <w:iCs/>
          <w:color w:val="000000"/>
          <w:sz w:val="16"/>
          <w:szCs w:val="16"/>
          <w:bdr w:val="none" w:sz="0" w:space="0" w:color="auto" w:frame="1"/>
        </w:rPr>
        <w:t xml:space="preserve"> Frequentie van antwoorden op de vraag: ‘Hoe warm voelt u zich met de bodywarmer aan?’</w:t>
      </w:r>
      <w:r w:rsidR="002E3947" w:rsidRPr="002E3947">
        <w:rPr>
          <w:rFonts w:ascii="Arial" w:hAnsi="Arial" w:cs="Arial"/>
          <w:i/>
          <w:iCs/>
          <w:color w:val="000000"/>
          <w:sz w:val="16"/>
          <w:szCs w:val="16"/>
          <w:bdr w:val="none" w:sz="0" w:space="0" w:color="auto" w:frame="1"/>
        </w:rPr>
        <w:t>)</w:t>
      </w:r>
    </w:p>
    <w:p w14:paraId="4B21B765" w14:textId="7BA6176C" w:rsidR="0031577D" w:rsidRPr="0031577D" w:rsidRDefault="00224942" w:rsidP="00DB6B6C">
      <w:pPr>
        <w:spacing w:line="276" w:lineRule="auto"/>
        <w:rPr>
          <w:rFonts w:ascii="Aptos" w:hAnsi="Aptos" w:cs="Arial"/>
          <w:color w:val="000000"/>
          <w:bdr w:val="none" w:sz="0" w:space="0" w:color="auto" w:frame="1"/>
        </w:rPr>
      </w:pPr>
      <w:r w:rsidRPr="00E676BD">
        <w:rPr>
          <w:rFonts w:ascii="Aptos" w:hAnsi="Aptos" w:cs="Arial"/>
          <w:color w:val="000000"/>
          <w:bdr w:val="none" w:sz="0" w:space="0" w:color="auto" w:frame="1"/>
        </w:rPr>
        <w:t xml:space="preserve">De evaluatie van </w:t>
      </w:r>
      <w:r w:rsidR="00084AC7">
        <w:rPr>
          <w:rFonts w:ascii="Aptos" w:hAnsi="Aptos" w:cs="Arial"/>
          <w:color w:val="000000"/>
          <w:bdr w:val="none" w:sz="0" w:space="0" w:color="auto" w:frame="1"/>
        </w:rPr>
        <w:t>de</w:t>
      </w:r>
      <w:r w:rsidR="00873677">
        <w:rPr>
          <w:rFonts w:ascii="Aptos" w:hAnsi="Aptos" w:cs="Arial"/>
          <w:color w:val="000000"/>
          <w:bdr w:val="none" w:sz="0" w:space="0" w:color="auto" w:frame="1"/>
        </w:rPr>
        <w:t xml:space="preserve"> warmte</w:t>
      </w:r>
      <w:r w:rsidR="00084AC7">
        <w:rPr>
          <w:rFonts w:ascii="Aptos" w:hAnsi="Aptos" w:cs="Arial"/>
          <w:color w:val="000000"/>
          <w:bdr w:val="none" w:sz="0" w:space="0" w:color="auto" w:frame="1"/>
        </w:rPr>
        <w:t>perceptie</w:t>
      </w:r>
      <w:r w:rsidR="00873677">
        <w:rPr>
          <w:rFonts w:ascii="Aptos" w:hAnsi="Aptos" w:cs="Arial"/>
          <w:color w:val="000000"/>
          <w:bdr w:val="none" w:sz="0" w:space="0" w:color="auto" w:frame="1"/>
        </w:rPr>
        <w:t xml:space="preserve"> </w:t>
      </w:r>
      <w:r w:rsidR="00873677" w:rsidRPr="00E676BD">
        <w:rPr>
          <w:rFonts w:ascii="Aptos" w:hAnsi="Aptos" w:cs="Arial"/>
          <w:color w:val="000000"/>
          <w:bdr w:val="none" w:sz="0" w:space="0" w:color="auto" w:frame="1"/>
        </w:rPr>
        <w:t>is</w:t>
      </w:r>
      <w:r w:rsidRPr="00E676BD">
        <w:rPr>
          <w:rFonts w:ascii="Aptos" w:hAnsi="Aptos" w:cs="Arial"/>
          <w:color w:val="000000"/>
          <w:bdr w:val="none" w:sz="0" w:space="0" w:color="auto" w:frame="1"/>
        </w:rPr>
        <w:t xml:space="preserve"> uitgevoerd volgens de richtlijnen van ISO 10551</w:t>
      </w:r>
      <w:r w:rsidR="00873677">
        <w:rPr>
          <w:rFonts w:ascii="Aptos" w:hAnsi="Aptos" w:cs="Arial"/>
          <w:color w:val="000000"/>
          <w:bdr w:val="none" w:sz="0" w:space="0" w:color="auto" w:frame="1"/>
        </w:rPr>
        <w:t xml:space="preserve">. Hierbij is </w:t>
      </w:r>
      <w:r w:rsidR="00873677" w:rsidRPr="00E676BD">
        <w:rPr>
          <w:rFonts w:ascii="Aptos" w:hAnsi="Aptos" w:cs="Arial"/>
          <w:color w:val="000000"/>
          <w:bdr w:val="none" w:sz="0" w:space="0" w:color="auto" w:frame="1"/>
        </w:rPr>
        <w:t>gebruik gemaakt</w:t>
      </w:r>
      <w:r w:rsidRPr="00E676BD">
        <w:rPr>
          <w:rFonts w:ascii="Aptos" w:hAnsi="Aptos" w:cs="Arial"/>
          <w:color w:val="000000"/>
          <w:bdr w:val="none" w:sz="0" w:space="0" w:color="auto" w:frame="1"/>
        </w:rPr>
        <w:t xml:space="preserve"> van een </w:t>
      </w:r>
      <w:proofErr w:type="spellStart"/>
      <w:r w:rsidRPr="00E676BD">
        <w:rPr>
          <w:rFonts w:ascii="Aptos" w:hAnsi="Aptos" w:cs="Arial"/>
          <w:color w:val="000000"/>
          <w:bdr w:val="none" w:sz="0" w:space="0" w:color="auto" w:frame="1"/>
        </w:rPr>
        <w:t>negenpuntsschaal</w:t>
      </w:r>
      <w:proofErr w:type="spellEnd"/>
      <w:r w:rsidRPr="00E676BD">
        <w:rPr>
          <w:rFonts w:ascii="Aptos" w:hAnsi="Aptos" w:cs="Arial"/>
          <w:color w:val="000000"/>
          <w:bdr w:val="none" w:sz="0" w:space="0" w:color="auto" w:frame="1"/>
        </w:rPr>
        <w:t xml:space="preserve"> voor subjectieve warmteperceptie</w:t>
      </w:r>
      <w:r w:rsidR="00F84EEE">
        <w:rPr>
          <w:rFonts w:ascii="Aptos" w:hAnsi="Aptos" w:cs="Arial"/>
          <w:color w:val="000000"/>
          <w:bdr w:val="none" w:sz="0" w:space="0" w:color="auto" w:frame="1"/>
        </w:rPr>
        <w:t xml:space="preserve"> v</w:t>
      </w:r>
      <w:r w:rsidR="00DA6E91" w:rsidRPr="00E676BD">
        <w:rPr>
          <w:rFonts w:ascii="Aptos" w:hAnsi="Aptos" w:cs="Arial"/>
          <w:color w:val="000000"/>
          <w:bdr w:val="none" w:sz="0" w:space="0" w:color="auto" w:frame="1"/>
        </w:rPr>
        <w:t xml:space="preserve">an de </w:t>
      </w:r>
      <w:r w:rsidR="002E3947">
        <w:rPr>
          <w:rFonts w:ascii="Aptos" w:hAnsi="Aptos" w:cs="Arial"/>
          <w:color w:val="000000"/>
          <w:bdr w:val="none" w:sz="0" w:space="0" w:color="auto" w:frame="1"/>
        </w:rPr>
        <w:t>deelnemers</w:t>
      </w:r>
      <w:r w:rsidR="00DA6E91" w:rsidRPr="00E676BD">
        <w:rPr>
          <w:rFonts w:ascii="Aptos" w:hAnsi="Aptos" w:cs="Arial"/>
          <w:color w:val="000000"/>
          <w:bdr w:val="none" w:sz="0" w:space="0" w:color="auto" w:frame="1"/>
        </w:rPr>
        <w:t xml:space="preserve"> </w:t>
      </w:r>
      <w:r w:rsidR="00DB6B6C">
        <w:rPr>
          <w:rFonts w:ascii="Aptos" w:hAnsi="Aptos" w:cs="Arial"/>
          <w:color w:val="000000"/>
          <w:bdr w:val="none" w:sz="0" w:space="0" w:color="auto" w:frame="1"/>
        </w:rPr>
        <w:t xml:space="preserve">(N=17) </w:t>
      </w:r>
      <w:r w:rsidR="00DA6E91" w:rsidRPr="00E676BD">
        <w:rPr>
          <w:rFonts w:ascii="Aptos" w:hAnsi="Aptos" w:cs="Arial"/>
          <w:color w:val="000000"/>
          <w:bdr w:val="none" w:sz="0" w:space="0" w:color="auto" w:frame="1"/>
        </w:rPr>
        <w:t xml:space="preserve">die een oordeel gaven over </w:t>
      </w:r>
      <w:r w:rsidR="002136F9" w:rsidRPr="00E676BD">
        <w:rPr>
          <w:rFonts w:ascii="Aptos" w:hAnsi="Aptos" w:cs="Arial"/>
          <w:color w:val="000000"/>
          <w:bdr w:val="none" w:sz="0" w:space="0" w:color="auto" w:frame="1"/>
        </w:rPr>
        <w:t xml:space="preserve">de warmteperceptie tijdens </w:t>
      </w:r>
      <w:r w:rsidR="00DA6E91" w:rsidRPr="00E676BD">
        <w:rPr>
          <w:rFonts w:ascii="Aptos" w:hAnsi="Aptos" w:cs="Arial"/>
          <w:color w:val="000000"/>
          <w:bdr w:val="none" w:sz="0" w:space="0" w:color="auto" w:frame="1"/>
        </w:rPr>
        <w:t>het dragen van het warmtevest</w:t>
      </w:r>
      <w:r w:rsidR="00873677">
        <w:rPr>
          <w:rFonts w:ascii="Aptos" w:hAnsi="Aptos" w:cs="Arial"/>
          <w:color w:val="000000"/>
          <w:bdr w:val="none" w:sz="0" w:space="0" w:color="auto" w:frame="1"/>
        </w:rPr>
        <w:t xml:space="preserve"> + batterij</w:t>
      </w:r>
      <w:r w:rsidR="00DB6B6C">
        <w:rPr>
          <w:rFonts w:ascii="Aptos" w:hAnsi="Aptos" w:cs="Arial"/>
          <w:color w:val="000000"/>
          <w:bdr w:val="none" w:sz="0" w:space="0" w:color="auto" w:frame="1"/>
        </w:rPr>
        <w:t xml:space="preserve">. Hierbij </w:t>
      </w:r>
      <w:r w:rsidR="00DA6E91" w:rsidRPr="00E676BD">
        <w:rPr>
          <w:rFonts w:ascii="Aptos" w:hAnsi="Aptos" w:cs="Arial"/>
          <w:color w:val="000000"/>
          <w:bdr w:val="none" w:sz="0" w:space="0" w:color="auto" w:frame="1"/>
        </w:rPr>
        <w:t xml:space="preserve">gaf 82,4% aan zich zeer warm te voelen (score 7 op een </w:t>
      </w:r>
      <w:proofErr w:type="gramStart"/>
      <w:r w:rsidR="00BE4F58" w:rsidRPr="00E676BD">
        <w:rPr>
          <w:rFonts w:ascii="Aptos" w:hAnsi="Aptos" w:cs="Arial"/>
          <w:color w:val="000000"/>
          <w:bdr w:val="none" w:sz="0" w:space="0" w:color="auto" w:frame="1"/>
        </w:rPr>
        <w:t>9</w:t>
      </w:r>
      <w:r w:rsidR="00DA6E91" w:rsidRPr="00E676BD">
        <w:rPr>
          <w:rFonts w:ascii="Aptos" w:hAnsi="Aptos" w:cs="Arial"/>
          <w:color w:val="000000"/>
          <w:bdr w:val="none" w:sz="0" w:space="0" w:color="auto" w:frame="1"/>
        </w:rPr>
        <w:t>-puntsschaal</w:t>
      </w:r>
      <w:proofErr w:type="gramEnd"/>
      <w:r w:rsidR="00DA6E91" w:rsidRPr="00E676BD">
        <w:rPr>
          <w:rFonts w:ascii="Aptos" w:hAnsi="Aptos" w:cs="Arial"/>
          <w:color w:val="000000"/>
          <w:bdr w:val="none" w:sz="0" w:space="0" w:color="auto" w:frame="1"/>
        </w:rPr>
        <w:t xml:space="preserve">), en 17,6% voelde zich voldoende warm (score 6). </w:t>
      </w:r>
    </w:p>
    <w:p w14:paraId="673ED221" w14:textId="718FFA0C" w:rsidR="002E3947" w:rsidRPr="00DB6B6C" w:rsidRDefault="00DB6B6C" w:rsidP="00DB6B6C">
      <w:pPr>
        <w:pStyle w:val="Kop3"/>
        <w:rPr>
          <w:rStyle w:val="Kop3Char"/>
        </w:rPr>
      </w:pPr>
      <w:bookmarkStart w:id="37" w:name="_Toc202541360"/>
      <w:r w:rsidRPr="00825C74">
        <w:rPr>
          <w:noProof/>
        </w:rPr>
        <w:drawing>
          <wp:anchor distT="0" distB="0" distL="114300" distR="114300" simplePos="0" relativeHeight="251658240" behindDoc="0" locked="0" layoutInCell="1" allowOverlap="1" wp14:anchorId="377F166C" wp14:editId="4A0D2CC3">
            <wp:simplePos x="0" y="0"/>
            <wp:positionH relativeFrom="column">
              <wp:posOffset>0</wp:posOffset>
            </wp:positionH>
            <wp:positionV relativeFrom="paragraph">
              <wp:posOffset>287020</wp:posOffset>
            </wp:positionV>
            <wp:extent cx="5067300" cy="2162175"/>
            <wp:effectExtent l="0" t="0" r="12700" b="9525"/>
            <wp:wrapSquare wrapText="bothSides"/>
            <wp:docPr id="147600871" name="Grafiek 13">
              <a:extLst xmlns:a="http://schemas.openxmlformats.org/drawingml/2006/main">
                <a:ext uri="{FF2B5EF4-FFF2-40B4-BE49-F238E27FC236}">
                  <a16:creationId xmlns:a16="http://schemas.microsoft.com/office/drawing/2014/main" id="{BF35654B-A8EF-DA2D-7179-8D314101FE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2E3947" w:rsidRPr="002E3947">
        <w:rPr>
          <w:rFonts w:ascii="Arial" w:hAnsi="Arial" w:cs="Arial"/>
          <w:i/>
          <w:iCs/>
          <w:color w:val="000000"/>
          <w:sz w:val="22"/>
          <w:szCs w:val="22"/>
          <w:bdr w:val="none" w:sz="0" w:space="0" w:color="auto" w:frame="1"/>
        </w:rPr>
        <w:t>K</w:t>
      </w:r>
      <w:r w:rsidR="002E3947" w:rsidRPr="00DB6B6C">
        <w:t>ou gerelateerde klachten</w:t>
      </w:r>
      <w:bookmarkEnd w:id="37"/>
    </w:p>
    <w:p w14:paraId="700D696D" w14:textId="7887FE14" w:rsidR="00166942" w:rsidRDefault="00166942" w:rsidP="00DB6B6C">
      <w:pPr>
        <w:spacing w:line="276" w:lineRule="auto"/>
        <w:rPr>
          <w:rFonts w:ascii="Arial" w:hAnsi="Arial" w:cs="Arial"/>
          <w:color w:val="000000"/>
          <w:bdr w:val="none" w:sz="0" w:space="0" w:color="auto" w:frame="1"/>
        </w:rPr>
      </w:pPr>
    </w:p>
    <w:p w14:paraId="259F2214" w14:textId="77777777" w:rsidR="002E3947" w:rsidRDefault="002E3947" w:rsidP="00DB6B6C">
      <w:pPr>
        <w:spacing w:line="276" w:lineRule="auto"/>
        <w:rPr>
          <w:rFonts w:ascii="Arial" w:hAnsi="Arial" w:cs="Arial"/>
          <w:color w:val="000000"/>
          <w:bdr w:val="none" w:sz="0" w:space="0" w:color="auto" w:frame="1"/>
        </w:rPr>
      </w:pPr>
    </w:p>
    <w:p w14:paraId="29181DE7" w14:textId="77777777" w:rsidR="002E3947" w:rsidRDefault="002E3947" w:rsidP="00DB6B6C">
      <w:pPr>
        <w:spacing w:line="276" w:lineRule="auto"/>
        <w:rPr>
          <w:rFonts w:ascii="Arial" w:hAnsi="Arial" w:cs="Arial"/>
          <w:color w:val="000000"/>
          <w:bdr w:val="none" w:sz="0" w:space="0" w:color="auto" w:frame="1"/>
        </w:rPr>
      </w:pPr>
    </w:p>
    <w:p w14:paraId="3998391A" w14:textId="77777777" w:rsidR="002E3947" w:rsidRDefault="002E3947" w:rsidP="00DB6B6C">
      <w:pPr>
        <w:spacing w:line="276" w:lineRule="auto"/>
        <w:rPr>
          <w:rFonts w:ascii="Arial" w:hAnsi="Arial" w:cs="Arial"/>
          <w:color w:val="000000"/>
          <w:bdr w:val="none" w:sz="0" w:space="0" w:color="auto" w:frame="1"/>
        </w:rPr>
      </w:pPr>
    </w:p>
    <w:p w14:paraId="0AA00E8B" w14:textId="77777777" w:rsidR="002E3947" w:rsidRDefault="002E3947" w:rsidP="00DB6B6C">
      <w:pPr>
        <w:spacing w:line="276" w:lineRule="auto"/>
        <w:rPr>
          <w:rFonts w:ascii="Arial" w:hAnsi="Arial" w:cs="Arial"/>
          <w:color w:val="000000"/>
          <w:bdr w:val="none" w:sz="0" w:space="0" w:color="auto" w:frame="1"/>
        </w:rPr>
      </w:pPr>
    </w:p>
    <w:p w14:paraId="3DC1E422" w14:textId="77777777" w:rsidR="00DB6B6C" w:rsidRDefault="00DB6B6C" w:rsidP="00DB6B6C">
      <w:pPr>
        <w:spacing w:line="276" w:lineRule="auto"/>
        <w:rPr>
          <w:rFonts w:ascii="Arial" w:hAnsi="Arial" w:cs="Arial"/>
          <w:i/>
          <w:iCs/>
          <w:color w:val="000000"/>
          <w:sz w:val="16"/>
          <w:szCs w:val="16"/>
          <w:bdr w:val="none" w:sz="0" w:space="0" w:color="auto" w:frame="1"/>
        </w:rPr>
      </w:pPr>
    </w:p>
    <w:p w14:paraId="5AAD451B" w14:textId="77777777" w:rsidR="00DB6B6C" w:rsidRDefault="00DB6B6C" w:rsidP="00DB6B6C">
      <w:pPr>
        <w:spacing w:line="276" w:lineRule="auto"/>
        <w:rPr>
          <w:rFonts w:ascii="Arial" w:hAnsi="Arial" w:cs="Arial"/>
          <w:i/>
          <w:iCs/>
          <w:color w:val="000000"/>
          <w:sz w:val="16"/>
          <w:szCs w:val="16"/>
          <w:bdr w:val="none" w:sz="0" w:space="0" w:color="auto" w:frame="1"/>
        </w:rPr>
      </w:pPr>
    </w:p>
    <w:p w14:paraId="1B378334" w14:textId="77777777" w:rsidR="00DB6B6C" w:rsidRDefault="00DB6B6C" w:rsidP="00DB6B6C">
      <w:pPr>
        <w:spacing w:line="276" w:lineRule="auto"/>
        <w:rPr>
          <w:rFonts w:ascii="Arial" w:hAnsi="Arial" w:cs="Arial"/>
          <w:i/>
          <w:iCs/>
          <w:color w:val="000000"/>
          <w:sz w:val="16"/>
          <w:szCs w:val="16"/>
          <w:bdr w:val="none" w:sz="0" w:space="0" w:color="auto" w:frame="1"/>
        </w:rPr>
      </w:pPr>
    </w:p>
    <w:p w14:paraId="6750C9C3" w14:textId="0A404B7A" w:rsidR="002E3947" w:rsidRPr="002E3947" w:rsidRDefault="002E3947" w:rsidP="00DB6B6C">
      <w:pPr>
        <w:spacing w:line="276" w:lineRule="auto"/>
        <w:rPr>
          <w:rFonts w:ascii="Arial" w:hAnsi="Arial" w:cs="Arial"/>
          <w:i/>
          <w:iCs/>
          <w:color w:val="000000"/>
          <w:sz w:val="16"/>
          <w:szCs w:val="16"/>
          <w:bdr w:val="none" w:sz="0" w:space="0" w:color="auto" w:frame="1"/>
        </w:rPr>
      </w:pPr>
      <w:r>
        <w:rPr>
          <w:rFonts w:ascii="Arial" w:hAnsi="Arial" w:cs="Arial"/>
          <w:i/>
          <w:iCs/>
          <w:color w:val="000000"/>
          <w:sz w:val="16"/>
          <w:szCs w:val="16"/>
          <w:bdr w:val="none" w:sz="0" w:space="0" w:color="auto" w:frame="1"/>
        </w:rPr>
        <w:t>(</w:t>
      </w:r>
      <w:r w:rsidR="00DB6B6C" w:rsidRPr="002E3947">
        <w:rPr>
          <w:rFonts w:ascii="Arial" w:hAnsi="Arial" w:cs="Arial"/>
          <w:i/>
          <w:iCs/>
          <w:color w:val="000000"/>
          <w:sz w:val="16"/>
          <w:szCs w:val="16"/>
          <w:bdr w:val="none" w:sz="0" w:space="0" w:color="auto" w:frame="1"/>
        </w:rPr>
        <w:t>Figuur</w:t>
      </w:r>
      <w:r w:rsidR="00DB6B6C">
        <w:rPr>
          <w:rFonts w:ascii="Arial" w:hAnsi="Arial" w:cs="Arial"/>
          <w:i/>
          <w:iCs/>
          <w:color w:val="000000"/>
          <w:sz w:val="16"/>
          <w:szCs w:val="16"/>
          <w:bdr w:val="none" w:sz="0" w:space="0" w:color="auto" w:frame="1"/>
        </w:rPr>
        <w:t xml:space="preserve"> 2. Frequentie van antwoorden op vraag: ‘Heeft u minder last gehad van kou-gerelateerde klachten?</w:t>
      </w:r>
      <w:proofErr w:type="gramStart"/>
      <w:r w:rsidR="00DB6B6C">
        <w:rPr>
          <w:rFonts w:ascii="Arial" w:hAnsi="Arial" w:cs="Arial"/>
          <w:i/>
          <w:iCs/>
          <w:color w:val="000000"/>
          <w:sz w:val="16"/>
          <w:szCs w:val="16"/>
          <w:bdr w:val="none" w:sz="0" w:space="0" w:color="auto" w:frame="1"/>
        </w:rPr>
        <w:t xml:space="preserve">’ </w:t>
      </w:r>
      <w:r w:rsidRPr="002E3947">
        <w:rPr>
          <w:rFonts w:ascii="Arial" w:hAnsi="Arial" w:cs="Arial"/>
          <w:i/>
          <w:iCs/>
          <w:color w:val="000000"/>
          <w:sz w:val="16"/>
          <w:szCs w:val="16"/>
          <w:bdr w:val="none" w:sz="0" w:space="0" w:color="auto" w:frame="1"/>
        </w:rPr>
        <w:t>)</w:t>
      </w:r>
      <w:proofErr w:type="gramEnd"/>
    </w:p>
    <w:p w14:paraId="4D9A2067" w14:textId="10B97A74" w:rsidR="007976FD" w:rsidRDefault="00E2490B" w:rsidP="00DB6B6C">
      <w:pPr>
        <w:spacing w:line="276" w:lineRule="auto"/>
        <w:rPr>
          <w:rFonts w:ascii="Aptos" w:hAnsi="Aptos" w:cs="Arial"/>
          <w:color w:val="000000"/>
          <w:bdr w:val="none" w:sz="0" w:space="0" w:color="auto" w:frame="1"/>
        </w:rPr>
      </w:pPr>
      <w:r w:rsidRPr="00E676BD">
        <w:rPr>
          <w:rFonts w:ascii="Aptos" w:hAnsi="Aptos" w:cs="Arial"/>
          <w:color w:val="000000"/>
          <w:bdr w:val="none" w:sz="0" w:space="0" w:color="auto" w:frame="1"/>
        </w:rPr>
        <w:t>Van de</w:t>
      </w:r>
      <w:r w:rsidR="002E3947">
        <w:rPr>
          <w:rFonts w:ascii="Aptos" w:hAnsi="Aptos" w:cs="Arial"/>
          <w:color w:val="000000"/>
          <w:bdr w:val="none" w:sz="0" w:space="0" w:color="auto" w:frame="1"/>
        </w:rPr>
        <w:t xml:space="preserve"> deelnemers</w:t>
      </w:r>
      <w:r w:rsidR="00DB6B6C">
        <w:rPr>
          <w:rFonts w:ascii="Aptos" w:hAnsi="Aptos" w:cs="Arial"/>
          <w:color w:val="000000"/>
          <w:bdr w:val="none" w:sz="0" w:space="0" w:color="auto" w:frame="1"/>
        </w:rPr>
        <w:t xml:space="preserve"> (N=17)</w:t>
      </w:r>
      <w:r w:rsidRPr="00E676BD">
        <w:rPr>
          <w:rFonts w:ascii="Aptos" w:hAnsi="Aptos" w:cs="Arial"/>
          <w:color w:val="000000"/>
          <w:bdr w:val="none" w:sz="0" w:space="0" w:color="auto" w:frame="1"/>
        </w:rPr>
        <w:t xml:space="preserve"> die een oordeel gaven over de ervaren kou</w:t>
      </w:r>
      <w:r w:rsidR="00DF3B8E" w:rsidRPr="00E676BD">
        <w:rPr>
          <w:rFonts w:ascii="Aptos" w:hAnsi="Aptos" w:cs="Arial"/>
          <w:color w:val="000000"/>
          <w:bdr w:val="none" w:sz="0" w:space="0" w:color="auto" w:frame="1"/>
        </w:rPr>
        <w:t>-</w:t>
      </w:r>
      <w:r w:rsidRPr="00E676BD">
        <w:rPr>
          <w:rFonts w:ascii="Aptos" w:hAnsi="Aptos" w:cs="Arial"/>
          <w:color w:val="000000"/>
          <w:bdr w:val="none" w:sz="0" w:space="0" w:color="auto" w:frame="1"/>
        </w:rPr>
        <w:t xml:space="preserve">gerelateerde klachten tijdens het dragen van het warmtevest </w:t>
      </w:r>
      <w:r w:rsidR="0076498A" w:rsidRPr="00E676BD">
        <w:rPr>
          <w:rFonts w:ascii="Aptos" w:hAnsi="Aptos" w:cs="Arial"/>
          <w:color w:val="000000"/>
          <w:bdr w:val="none" w:sz="0" w:space="0" w:color="auto" w:frame="1"/>
        </w:rPr>
        <w:t>gaf 35,3% aan veel minder last te hebben</w:t>
      </w:r>
      <w:r w:rsidR="005B1AB2" w:rsidRPr="00E676BD">
        <w:rPr>
          <w:rFonts w:ascii="Aptos" w:hAnsi="Aptos" w:cs="Arial"/>
          <w:color w:val="000000"/>
          <w:bdr w:val="none" w:sz="0" w:space="0" w:color="auto" w:frame="1"/>
        </w:rPr>
        <w:t xml:space="preserve"> (score 5 op een </w:t>
      </w:r>
      <w:proofErr w:type="gramStart"/>
      <w:r w:rsidR="005B1AB2" w:rsidRPr="00E676BD">
        <w:rPr>
          <w:rFonts w:ascii="Aptos" w:hAnsi="Aptos" w:cs="Arial"/>
          <w:color w:val="000000"/>
          <w:bdr w:val="none" w:sz="0" w:space="0" w:color="auto" w:frame="1"/>
        </w:rPr>
        <w:t>5-puntsschaal</w:t>
      </w:r>
      <w:proofErr w:type="gramEnd"/>
      <w:r w:rsidR="005B1AB2" w:rsidRPr="00E676BD">
        <w:rPr>
          <w:rFonts w:ascii="Aptos" w:hAnsi="Aptos" w:cs="Arial"/>
          <w:color w:val="000000"/>
          <w:bdr w:val="none" w:sz="0" w:space="0" w:color="auto" w:frame="1"/>
        </w:rPr>
        <w:t>)</w:t>
      </w:r>
      <w:r w:rsidR="0022417C" w:rsidRPr="00E676BD">
        <w:rPr>
          <w:rFonts w:ascii="Aptos" w:hAnsi="Aptos" w:cs="Arial"/>
          <w:color w:val="000000"/>
          <w:bdr w:val="none" w:sz="0" w:space="0" w:color="auto" w:frame="1"/>
        </w:rPr>
        <w:t xml:space="preserve">, 35,5% </w:t>
      </w:r>
      <w:r w:rsidR="00445A8F" w:rsidRPr="00E676BD">
        <w:rPr>
          <w:rFonts w:ascii="Aptos" w:hAnsi="Aptos" w:cs="Arial"/>
          <w:color w:val="000000"/>
          <w:bdr w:val="none" w:sz="0" w:space="0" w:color="auto" w:frame="1"/>
        </w:rPr>
        <w:t>een beetje minder last te hebben</w:t>
      </w:r>
      <w:r w:rsidR="000653AF" w:rsidRPr="00E676BD">
        <w:rPr>
          <w:rFonts w:ascii="Aptos" w:hAnsi="Aptos" w:cs="Arial"/>
          <w:color w:val="000000"/>
          <w:bdr w:val="none" w:sz="0" w:space="0" w:color="auto" w:frame="1"/>
        </w:rPr>
        <w:t xml:space="preserve"> (score 4)</w:t>
      </w:r>
      <w:r w:rsidR="00445A8F" w:rsidRPr="00E676BD">
        <w:rPr>
          <w:rFonts w:ascii="Aptos" w:hAnsi="Aptos" w:cs="Arial"/>
          <w:color w:val="000000"/>
          <w:bdr w:val="none" w:sz="0" w:space="0" w:color="auto" w:frame="1"/>
        </w:rPr>
        <w:t xml:space="preserve"> en </w:t>
      </w:r>
      <w:r w:rsidR="000653AF" w:rsidRPr="00E676BD">
        <w:rPr>
          <w:rFonts w:ascii="Aptos" w:hAnsi="Aptos" w:cs="Arial"/>
          <w:color w:val="000000"/>
          <w:bdr w:val="none" w:sz="0" w:space="0" w:color="auto" w:frame="1"/>
        </w:rPr>
        <w:t>29,4</w:t>
      </w:r>
      <w:r w:rsidR="00BD42EB">
        <w:rPr>
          <w:rFonts w:ascii="Aptos" w:hAnsi="Aptos" w:cs="Arial"/>
          <w:color w:val="000000"/>
          <w:bdr w:val="none" w:sz="0" w:space="0" w:color="auto" w:frame="1"/>
        </w:rPr>
        <w:t>%</w:t>
      </w:r>
      <w:r w:rsidR="000653AF" w:rsidRPr="00E676BD">
        <w:rPr>
          <w:rFonts w:ascii="Aptos" w:hAnsi="Aptos" w:cs="Arial"/>
          <w:color w:val="000000"/>
          <w:bdr w:val="none" w:sz="0" w:space="0" w:color="auto" w:frame="1"/>
        </w:rPr>
        <w:t xml:space="preserve"> </w:t>
      </w:r>
      <w:r w:rsidR="000B004F" w:rsidRPr="00E676BD">
        <w:rPr>
          <w:rFonts w:ascii="Aptos" w:hAnsi="Aptos" w:cs="Arial"/>
          <w:color w:val="000000"/>
          <w:bdr w:val="none" w:sz="0" w:space="0" w:color="auto" w:frame="1"/>
        </w:rPr>
        <w:t xml:space="preserve">hetzelfde als zonder warmtevest (score 3). </w:t>
      </w:r>
      <w:bookmarkEnd w:id="30"/>
    </w:p>
    <w:p w14:paraId="325C7D62" w14:textId="7E21D27D" w:rsidR="002E3947" w:rsidRPr="002E3947" w:rsidRDefault="002E3947" w:rsidP="00DB6B6C">
      <w:pPr>
        <w:pStyle w:val="Kop3"/>
        <w:rPr>
          <w:bdr w:val="none" w:sz="0" w:space="0" w:color="auto" w:frame="1"/>
        </w:rPr>
      </w:pPr>
      <w:bookmarkStart w:id="38" w:name="_Toc202541361"/>
      <w:r w:rsidRPr="002E3947">
        <w:rPr>
          <w:bdr w:val="none" w:sz="0" w:space="0" w:color="auto" w:frame="1"/>
        </w:rPr>
        <w:t xml:space="preserve">Comfort tijdens dragen </w:t>
      </w:r>
      <w:r w:rsidR="00084AC7">
        <w:rPr>
          <w:bdr w:val="none" w:sz="0" w:space="0" w:color="auto" w:frame="1"/>
        </w:rPr>
        <w:t>warmte</w:t>
      </w:r>
      <w:r w:rsidRPr="002E3947">
        <w:rPr>
          <w:bdr w:val="none" w:sz="0" w:space="0" w:color="auto" w:frame="1"/>
        </w:rPr>
        <w:t>vest</w:t>
      </w:r>
      <w:bookmarkEnd w:id="38"/>
    </w:p>
    <w:p w14:paraId="5579713F" w14:textId="28E33CD8" w:rsidR="00DB6B6C" w:rsidRDefault="002E3947" w:rsidP="00DB6B6C">
      <w:pPr>
        <w:spacing w:line="276" w:lineRule="auto"/>
        <w:rPr>
          <w:rFonts w:ascii="Arial" w:hAnsi="Arial" w:cs="Arial"/>
          <w:i/>
          <w:iCs/>
          <w:color w:val="000000"/>
          <w:sz w:val="16"/>
          <w:szCs w:val="16"/>
          <w:bdr w:val="none" w:sz="0" w:space="0" w:color="auto" w:frame="1"/>
        </w:rPr>
      </w:pPr>
      <w:r>
        <w:rPr>
          <w:noProof/>
        </w:rPr>
        <w:drawing>
          <wp:inline distT="0" distB="0" distL="0" distR="0" wp14:anchorId="4767B9EF" wp14:editId="45ECAB79">
            <wp:extent cx="5109028" cy="2191657"/>
            <wp:effectExtent l="0" t="0" r="9525" b="18415"/>
            <wp:docPr id="1813507194" name="Grafiek 15">
              <a:extLst xmlns:a="http://schemas.openxmlformats.org/drawingml/2006/main">
                <a:ext uri="{FF2B5EF4-FFF2-40B4-BE49-F238E27FC236}">
                  <a16:creationId xmlns:a16="http://schemas.microsoft.com/office/drawing/2014/main" id="{FDB1752B-5B2E-3389-0F82-9543C2C78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2E3947">
        <w:rPr>
          <w:rFonts w:ascii="Arial" w:hAnsi="Arial" w:cs="Arial"/>
          <w:i/>
          <w:iCs/>
          <w:color w:val="000000"/>
          <w:sz w:val="16"/>
          <w:szCs w:val="16"/>
          <w:bdr w:val="none" w:sz="0" w:space="0" w:color="auto" w:frame="1"/>
        </w:rPr>
        <w:t xml:space="preserve"> </w:t>
      </w:r>
    </w:p>
    <w:p w14:paraId="4FC33C71" w14:textId="2FC09BFF" w:rsidR="00DB6B6C" w:rsidRDefault="00DB6B6C" w:rsidP="00DB6B6C">
      <w:pPr>
        <w:spacing w:line="276" w:lineRule="auto"/>
        <w:rPr>
          <w:rFonts w:ascii="Arial" w:hAnsi="Arial" w:cs="Arial"/>
          <w:i/>
          <w:iCs/>
          <w:color w:val="000000"/>
          <w:sz w:val="16"/>
          <w:szCs w:val="16"/>
          <w:bdr w:val="none" w:sz="0" w:space="0" w:color="auto" w:frame="1"/>
        </w:rPr>
      </w:pPr>
      <w:r>
        <w:rPr>
          <w:rFonts w:ascii="Arial" w:hAnsi="Arial" w:cs="Arial"/>
          <w:i/>
          <w:iCs/>
          <w:color w:val="000000"/>
          <w:sz w:val="16"/>
          <w:szCs w:val="16"/>
          <w:bdr w:val="none" w:sz="0" w:space="0" w:color="auto" w:frame="1"/>
        </w:rPr>
        <w:t>(Figuur 3. Frequentie van antwoorden op vraag: ‘Hoe comfortabel vindt u dat de bodywarmer zit?’)</w:t>
      </w:r>
    </w:p>
    <w:p w14:paraId="24B67B89" w14:textId="5ECFB510" w:rsidR="002E3947" w:rsidRPr="00DB6B6C" w:rsidRDefault="002E3947" w:rsidP="00DB6B6C">
      <w:pPr>
        <w:spacing w:line="276" w:lineRule="auto"/>
        <w:rPr>
          <w:rFonts w:ascii="Aptos" w:hAnsi="Aptos" w:cs="Arial"/>
          <w:color w:val="000000"/>
          <w:bdr w:val="none" w:sz="0" w:space="0" w:color="auto" w:frame="1"/>
        </w:rPr>
      </w:pPr>
      <w:r w:rsidRPr="00DB6B6C">
        <w:rPr>
          <w:rFonts w:ascii="Aptos" w:hAnsi="Aptos" w:cs="Arial"/>
          <w:color w:val="000000"/>
          <w:bdr w:val="none" w:sz="0" w:space="0" w:color="auto" w:frame="1"/>
        </w:rPr>
        <w:t xml:space="preserve">Van de deelnemers </w:t>
      </w:r>
      <w:r w:rsidR="00DB6B6C" w:rsidRPr="00DB6B6C">
        <w:rPr>
          <w:rFonts w:ascii="Aptos" w:hAnsi="Aptos" w:cs="Arial"/>
          <w:color w:val="000000"/>
          <w:bdr w:val="none" w:sz="0" w:space="0" w:color="auto" w:frame="1"/>
        </w:rPr>
        <w:t xml:space="preserve">(N=17) </w:t>
      </w:r>
      <w:r w:rsidRPr="00DB6B6C">
        <w:rPr>
          <w:rFonts w:ascii="Aptos" w:hAnsi="Aptos" w:cs="Arial"/>
          <w:color w:val="000000"/>
          <w:bdr w:val="none" w:sz="0" w:space="0" w:color="auto" w:frame="1"/>
        </w:rPr>
        <w:t xml:space="preserve">die een oordeel gaven over het </w:t>
      </w:r>
      <w:r w:rsidR="00084AC7" w:rsidRPr="00DB6B6C">
        <w:rPr>
          <w:rFonts w:ascii="Aptos" w:hAnsi="Aptos" w:cs="Arial"/>
          <w:color w:val="000000"/>
          <w:bdr w:val="none" w:sz="0" w:space="0" w:color="auto" w:frame="1"/>
        </w:rPr>
        <w:t>draagcomfort</w:t>
      </w:r>
      <w:r w:rsidRPr="00DB6B6C">
        <w:rPr>
          <w:rFonts w:ascii="Aptos" w:hAnsi="Aptos" w:cs="Arial"/>
          <w:color w:val="000000"/>
          <w:bdr w:val="none" w:sz="0" w:space="0" w:color="auto" w:frame="1"/>
        </w:rPr>
        <w:t xml:space="preserve"> van het warmtevest </w:t>
      </w:r>
      <w:r w:rsidR="00DB6B6C" w:rsidRPr="00DB6B6C">
        <w:rPr>
          <w:rFonts w:ascii="Aptos" w:hAnsi="Aptos" w:cs="Arial"/>
          <w:color w:val="000000"/>
          <w:bdr w:val="none" w:sz="0" w:space="0" w:color="auto" w:frame="1"/>
        </w:rPr>
        <w:t xml:space="preserve">gaf </w:t>
      </w:r>
      <w:r w:rsidRPr="00DB6B6C">
        <w:rPr>
          <w:rFonts w:ascii="Aptos" w:hAnsi="Aptos" w:cs="Arial"/>
          <w:color w:val="000000"/>
          <w:bdr w:val="none" w:sz="0" w:space="0" w:color="auto" w:frame="1"/>
        </w:rPr>
        <w:t xml:space="preserve">5,9% aan het vest dragen oncomfortabel te vinden (score 2 op een </w:t>
      </w:r>
      <w:proofErr w:type="gramStart"/>
      <w:r w:rsidRPr="00DB6B6C">
        <w:rPr>
          <w:rFonts w:ascii="Aptos" w:hAnsi="Aptos" w:cs="Arial"/>
          <w:color w:val="000000"/>
          <w:bdr w:val="none" w:sz="0" w:space="0" w:color="auto" w:frame="1"/>
        </w:rPr>
        <w:t>5-puntsschaal</w:t>
      </w:r>
      <w:proofErr w:type="gramEnd"/>
      <w:r w:rsidRPr="00DB6B6C">
        <w:rPr>
          <w:rFonts w:ascii="Aptos" w:hAnsi="Aptos" w:cs="Arial"/>
          <w:color w:val="000000"/>
          <w:bdr w:val="none" w:sz="0" w:space="0" w:color="auto" w:frame="1"/>
        </w:rPr>
        <w:t>), 23,5% gaf aan het vest dragen neutraal te vinden (score 3), 23,5% gaf aan het vest dragen comfortabel te vinden (score 4)</w:t>
      </w:r>
      <w:r w:rsidR="0002132D">
        <w:rPr>
          <w:rFonts w:ascii="Aptos" w:hAnsi="Aptos" w:cs="Arial"/>
          <w:color w:val="000000"/>
          <w:bdr w:val="none" w:sz="0" w:space="0" w:color="auto" w:frame="1"/>
        </w:rPr>
        <w:t xml:space="preserve"> </w:t>
      </w:r>
      <w:r w:rsidRPr="00DB6B6C">
        <w:rPr>
          <w:rFonts w:ascii="Aptos" w:hAnsi="Aptos" w:cs="Arial"/>
          <w:color w:val="000000"/>
          <w:bdr w:val="none" w:sz="0" w:space="0" w:color="auto" w:frame="1"/>
        </w:rPr>
        <w:t xml:space="preserve">en 52,9% gaf aan het vest zeer comfortabel te vinden (score 5). </w:t>
      </w:r>
    </w:p>
    <w:p w14:paraId="015884C9" w14:textId="77777777" w:rsidR="00BA5C26" w:rsidRDefault="00BA5C26" w:rsidP="00DB6B6C">
      <w:pPr>
        <w:spacing w:line="276" w:lineRule="auto"/>
        <w:rPr>
          <w:rFonts w:ascii="Aptos" w:hAnsi="Aptos" w:cs="Arial"/>
          <w:color w:val="000000"/>
          <w:bdr w:val="none" w:sz="0" w:space="0" w:color="auto" w:frame="1"/>
        </w:rPr>
      </w:pPr>
    </w:p>
    <w:p w14:paraId="68220335" w14:textId="77777777" w:rsidR="00BA5C26" w:rsidRDefault="00BA5C26" w:rsidP="00DB6B6C">
      <w:pPr>
        <w:spacing w:line="276" w:lineRule="auto"/>
        <w:rPr>
          <w:rFonts w:ascii="Aptos" w:hAnsi="Aptos" w:cs="Arial"/>
          <w:color w:val="000000"/>
          <w:bdr w:val="none" w:sz="0" w:space="0" w:color="auto" w:frame="1"/>
        </w:rPr>
      </w:pPr>
    </w:p>
    <w:p w14:paraId="1AA2FA38" w14:textId="77777777" w:rsidR="00BA5C26" w:rsidRDefault="00BA5C26" w:rsidP="00DB6B6C">
      <w:pPr>
        <w:spacing w:line="276" w:lineRule="auto"/>
        <w:rPr>
          <w:rFonts w:ascii="Aptos" w:hAnsi="Aptos" w:cs="Arial"/>
          <w:color w:val="000000"/>
          <w:bdr w:val="none" w:sz="0" w:space="0" w:color="auto" w:frame="1"/>
        </w:rPr>
      </w:pPr>
    </w:p>
    <w:p w14:paraId="6953861B" w14:textId="77777777" w:rsidR="00BA5C26" w:rsidRDefault="00BA5C26" w:rsidP="00DB6B6C">
      <w:pPr>
        <w:spacing w:line="276" w:lineRule="auto"/>
        <w:rPr>
          <w:rFonts w:ascii="Aptos" w:hAnsi="Aptos" w:cs="Arial"/>
          <w:color w:val="000000"/>
          <w:bdr w:val="none" w:sz="0" w:space="0" w:color="auto" w:frame="1"/>
        </w:rPr>
      </w:pPr>
    </w:p>
    <w:p w14:paraId="0522F977" w14:textId="77777777" w:rsidR="00BA5C26" w:rsidRDefault="00BA5C26" w:rsidP="00DB6B6C">
      <w:pPr>
        <w:spacing w:line="276" w:lineRule="auto"/>
        <w:rPr>
          <w:rFonts w:ascii="Aptos" w:hAnsi="Aptos" w:cs="Arial"/>
          <w:color w:val="000000"/>
          <w:bdr w:val="none" w:sz="0" w:space="0" w:color="auto" w:frame="1"/>
        </w:rPr>
      </w:pPr>
    </w:p>
    <w:p w14:paraId="72662D49" w14:textId="77777777" w:rsidR="00BA5C26" w:rsidRDefault="00BA5C26" w:rsidP="00DB6B6C">
      <w:pPr>
        <w:spacing w:line="276" w:lineRule="auto"/>
        <w:rPr>
          <w:rFonts w:ascii="Aptos" w:hAnsi="Aptos" w:cs="Arial"/>
          <w:color w:val="000000"/>
          <w:bdr w:val="none" w:sz="0" w:space="0" w:color="auto" w:frame="1"/>
        </w:rPr>
      </w:pPr>
    </w:p>
    <w:p w14:paraId="20761D0A" w14:textId="77777777" w:rsidR="00BA5C26" w:rsidRDefault="00BA5C26" w:rsidP="00DB6B6C">
      <w:pPr>
        <w:spacing w:line="276" w:lineRule="auto"/>
        <w:rPr>
          <w:rFonts w:ascii="Aptos" w:hAnsi="Aptos" w:cs="Arial"/>
          <w:color w:val="000000"/>
          <w:bdr w:val="none" w:sz="0" w:space="0" w:color="auto" w:frame="1"/>
        </w:rPr>
      </w:pPr>
    </w:p>
    <w:p w14:paraId="471D060C" w14:textId="77777777" w:rsidR="00BA5C26" w:rsidRDefault="00BA5C26" w:rsidP="00DB6B6C">
      <w:pPr>
        <w:spacing w:line="276" w:lineRule="auto"/>
        <w:rPr>
          <w:rFonts w:ascii="Aptos" w:hAnsi="Aptos" w:cs="Arial"/>
          <w:color w:val="000000"/>
          <w:bdr w:val="none" w:sz="0" w:space="0" w:color="auto" w:frame="1"/>
        </w:rPr>
      </w:pPr>
    </w:p>
    <w:p w14:paraId="4F0796F3" w14:textId="77777777" w:rsidR="00BA5C26" w:rsidRDefault="00BA5C26" w:rsidP="00DB6B6C">
      <w:pPr>
        <w:spacing w:line="276" w:lineRule="auto"/>
        <w:rPr>
          <w:rFonts w:ascii="Aptos" w:hAnsi="Aptos" w:cs="Arial"/>
          <w:color w:val="000000"/>
          <w:bdr w:val="none" w:sz="0" w:space="0" w:color="auto" w:frame="1"/>
        </w:rPr>
      </w:pPr>
    </w:p>
    <w:p w14:paraId="25EFCEE3" w14:textId="77777777" w:rsidR="00BA5C26" w:rsidRDefault="00BA5C26" w:rsidP="00DB6B6C">
      <w:pPr>
        <w:spacing w:line="276" w:lineRule="auto"/>
        <w:rPr>
          <w:rFonts w:ascii="Aptos" w:hAnsi="Aptos" w:cs="Arial"/>
          <w:color w:val="000000"/>
          <w:bdr w:val="none" w:sz="0" w:space="0" w:color="auto" w:frame="1"/>
        </w:rPr>
      </w:pPr>
    </w:p>
    <w:p w14:paraId="4ECE28AB" w14:textId="77777777" w:rsidR="00BA5C26" w:rsidRDefault="00BA5C26" w:rsidP="00DB6B6C">
      <w:pPr>
        <w:spacing w:line="276" w:lineRule="auto"/>
        <w:rPr>
          <w:rFonts w:ascii="Aptos" w:hAnsi="Aptos" w:cs="Arial"/>
          <w:color w:val="000000"/>
          <w:bdr w:val="none" w:sz="0" w:space="0" w:color="auto" w:frame="1"/>
        </w:rPr>
      </w:pPr>
    </w:p>
    <w:p w14:paraId="77E90BE7" w14:textId="77777777" w:rsidR="00BA5C26" w:rsidRDefault="00BA5C26" w:rsidP="00DB6B6C">
      <w:pPr>
        <w:spacing w:line="276" w:lineRule="auto"/>
        <w:rPr>
          <w:rFonts w:ascii="Aptos" w:hAnsi="Aptos" w:cs="Arial"/>
          <w:color w:val="000000"/>
          <w:bdr w:val="none" w:sz="0" w:space="0" w:color="auto" w:frame="1"/>
        </w:rPr>
      </w:pPr>
    </w:p>
    <w:p w14:paraId="30EA7EC0" w14:textId="77777777" w:rsidR="00BA5C26" w:rsidRDefault="00BA5C26" w:rsidP="00DB6B6C">
      <w:pPr>
        <w:spacing w:line="276" w:lineRule="auto"/>
        <w:rPr>
          <w:rFonts w:ascii="Aptos" w:hAnsi="Aptos" w:cs="Arial"/>
          <w:color w:val="000000"/>
          <w:bdr w:val="none" w:sz="0" w:space="0" w:color="auto" w:frame="1"/>
        </w:rPr>
      </w:pPr>
    </w:p>
    <w:p w14:paraId="482FD814" w14:textId="77777777" w:rsidR="00BA5C26" w:rsidRPr="00DB6B6C" w:rsidRDefault="00BA5C26" w:rsidP="00DB6B6C">
      <w:pPr>
        <w:spacing w:line="276" w:lineRule="auto"/>
        <w:rPr>
          <w:rFonts w:ascii="Aptos" w:hAnsi="Aptos" w:cs="Arial"/>
          <w:color w:val="000000"/>
          <w:bdr w:val="none" w:sz="0" w:space="0" w:color="auto" w:frame="1"/>
        </w:rPr>
      </w:pPr>
    </w:p>
    <w:p w14:paraId="24E60367" w14:textId="0C54316F" w:rsidR="002E3947" w:rsidRDefault="002E3BA5" w:rsidP="00690B4C">
      <w:pPr>
        <w:pStyle w:val="Kop2"/>
      </w:pPr>
      <w:bookmarkStart w:id="39" w:name="_Toc202541362"/>
      <w:bookmarkEnd w:id="36"/>
      <w:proofErr w:type="spellStart"/>
      <w:r>
        <w:t>Clo</w:t>
      </w:r>
      <w:proofErr w:type="spellEnd"/>
      <w:r>
        <w:t>-waarde</w:t>
      </w:r>
      <w:r w:rsidR="00B66683">
        <w:t>s</w:t>
      </w:r>
      <w:bookmarkEnd w:id="39"/>
    </w:p>
    <w:p w14:paraId="472A461C" w14:textId="2E323989" w:rsidR="00DB6B6C" w:rsidRDefault="00E67BED" w:rsidP="00DB6B6C">
      <w:pPr>
        <w:spacing w:line="276" w:lineRule="auto"/>
        <w:rPr>
          <w:i/>
        </w:rPr>
      </w:pPr>
      <w:r>
        <w:rPr>
          <w:noProof/>
        </w:rPr>
        <w:drawing>
          <wp:inline distT="0" distB="0" distL="0" distR="0" wp14:anchorId="42B5D9EC" wp14:editId="46506615">
            <wp:extent cx="5762625" cy="3505200"/>
            <wp:effectExtent l="0" t="0" r="15875" b="12700"/>
            <wp:docPr id="1330330186" name="Chart 1">
              <a:extLst xmlns:a="http://schemas.openxmlformats.org/drawingml/2006/main">
                <a:ext uri="{FF2B5EF4-FFF2-40B4-BE49-F238E27FC236}">
                  <a16:creationId xmlns:a16="http://schemas.microsoft.com/office/drawing/2014/main" id="{63C92685-E55E-4A6A-8BDD-8AFC1964C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821CB2" w14:textId="1F1AEE80" w:rsidR="00E67BED" w:rsidRDefault="00E67BED" w:rsidP="00DB6B6C">
      <w:pPr>
        <w:spacing w:line="276" w:lineRule="auto"/>
        <w:rPr>
          <w:i/>
          <w:iCs/>
          <w:sz w:val="16"/>
          <w:szCs w:val="16"/>
        </w:rPr>
      </w:pPr>
      <w:r>
        <w:rPr>
          <w:i/>
          <w:iCs/>
          <w:sz w:val="16"/>
          <w:szCs w:val="16"/>
        </w:rPr>
        <w:t xml:space="preserve">(Figuur 4. De gemeten </w:t>
      </w:r>
      <w:proofErr w:type="spellStart"/>
      <w:r>
        <w:rPr>
          <w:i/>
          <w:iCs/>
          <w:sz w:val="16"/>
          <w:szCs w:val="16"/>
        </w:rPr>
        <w:t>Clo</w:t>
      </w:r>
      <w:proofErr w:type="spellEnd"/>
      <w:r>
        <w:rPr>
          <w:i/>
          <w:iCs/>
          <w:sz w:val="16"/>
          <w:szCs w:val="16"/>
        </w:rPr>
        <w:t>-waarde</w:t>
      </w:r>
      <w:r w:rsidR="00977FA8">
        <w:rPr>
          <w:i/>
          <w:iCs/>
          <w:sz w:val="16"/>
          <w:szCs w:val="16"/>
        </w:rPr>
        <w:t>n</w:t>
      </w:r>
      <w:r>
        <w:rPr>
          <w:i/>
          <w:iCs/>
          <w:sz w:val="16"/>
          <w:szCs w:val="16"/>
        </w:rPr>
        <w:t xml:space="preserve"> per conditie) </w:t>
      </w:r>
    </w:p>
    <w:p w14:paraId="218D3B38" w14:textId="303C752C" w:rsidR="00A32C83" w:rsidRPr="0056625D" w:rsidRDefault="001E5B99" w:rsidP="00A32C83">
      <w:r>
        <w:t xml:space="preserve">De </w:t>
      </w:r>
      <w:r w:rsidR="00B036B6">
        <w:t>gebruikte formule en de exacte</w:t>
      </w:r>
      <w:r>
        <w:t xml:space="preserve"> </w:t>
      </w:r>
      <w:proofErr w:type="spellStart"/>
      <w:r>
        <w:t>Clo</w:t>
      </w:r>
      <w:proofErr w:type="spellEnd"/>
      <w:r>
        <w:t>-waarde</w:t>
      </w:r>
      <w:r w:rsidR="009F37AD">
        <w:t>n</w:t>
      </w:r>
      <w:r>
        <w:t xml:space="preserve"> zijn te vinden in bijlage 6. </w:t>
      </w:r>
      <w:r w:rsidR="00A120F3">
        <w:t xml:space="preserve">De </w:t>
      </w:r>
      <w:proofErr w:type="spellStart"/>
      <w:r w:rsidR="00A120F3">
        <w:t>Clo</w:t>
      </w:r>
      <w:proofErr w:type="spellEnd"/>
      <w:r w:rsidR="00A120F3">
        <w:t>-waarde geeft aan hoe goed kleding isoleert</w:t>
      </w:r>
      <w:r w:rsidR="00B23460">
        <w:t xml:space="preserve">. Des te verder de </w:t>
      </w:r>
      <w:proofErr w:type="spellStart"/>
      <w:r w:rsidR="00B23460">
        <w:t>Clo</w:t>
      </w:r>
      <w:proofErr w:type="spellEnd"/>
      <w:r w:rsidR="00B23460">
        <w:t>-waarde</w:t>
      </w:r>
      <w:r w:rsidR="009F37AD">
        <w:t xml:space="preserve">n </w:t>
      </w:r>
      <w:r w:rsidR="00B23460">
        <w:t xml:space="preserve">verwijderd is van het nulpunt, des te beter de isolatie van de kleding is. </w:t>
      </w:r>
      <w:r w:rsidR="00A120F3">
        <w:t xml:space="preserve"> </w:t>
      </w:r>
      <w:r w:rsidR="00A32C83">
        <w:br/>
        <w:t xml:space="preserve">De berekende </w:t>
      </w:r>
      <w:proofErr w:type="spellStart"/>
      <w:r w:rsidR="00A32C83">
        <w:t>Clo</w:t>
      </w:r>
      <w:proofErr w:type="spellEnd"/>
      <w:r w:rsidR="00A32C83">
        <w:t>-waarde</w:t>
      </w:r>
      <w:r w:rsidR="009F37AD">
        <w:t>n</w:t>
      </w:r>
      <w:r w:rsidR="00A32C83">
        <w:t xml:space="preserve"> zijn in dit onderzoek relatief laag. Een </w:t>
      </w:r>
      <w:proofErr w:type="spellStart"/>
      <w:r w:rsidR="00A32C83">
        <w:t>Clo</w:t>
      </w:r>
      <w:proofErr w:type="spellEnd"/>
      <w:r w:rsidR="00A32C83">
        <w:t xml:space="preserve">-waarde voor bijvoorbeeld een </w:t>
      </w:r>
      <w:proofErr w:type="spellStart"/>
      <w:r w:rsidR="00A32C83">
        <w:t>t-shirt</w:t>
      </w:r>
      <w:proofErr w:type="spellEnd"/>
      <w:r w:rsidR="00A32C83">
        <w:t xml:space="preserve"> ligt in de praktijk vaak rond de 1,0 </w:t>
      </w:r>
      <w:r w:rsidR="00A32C83" w:rsidRPr="008C0D85">
        <w:t>(</w:t>
      </w:r>
      <w:proofErr w:type="spellStart"/>
      <w:r w:rsidR="00A32C83" w:rsidRPr="008C0D85">
        <w:t>Mccullough</w:t>
      </w:r>
      <w:proofErr w:type="spellEnd"/>
      <w:r w:rsidR="00A32C83" w:rsidRPr="008C0D85">
        <w:t xml:space="preserve"> et al., 1984)</w:t>
      </w:r>
      <w:r w:rsidR="00A32C83">
        <w:t xml:space="preserve">. Reden hiervoor is dat deze realistischere </w:t>
      </w:r>
      <w:proofErr w:type="spellStart"/>
      <w:r w:rsidR="00A32C83">
        <w:t>Clo</w:t>
      </w:r>
      <w:proofErr w:type="spellEnd"/>
      <w:r w:rsidR="00A32C83">
        <w:t>-waarde</w:t>
      </w:r>
      <w:r w:rsidR="009F37AD">
        <w:t xml:space="preserve">n </w:t>
      </w:r>
      <w:r w:rsidR="00A32C83">
        <w:t>worden gevonden bij een instelling van 34°C van de huidtemperatuur, terwijl in dit onderzoek de huidtemperatuur ingesteld is op 39°C</w:t>
      </w:r>
      <w:r w:rsidR="009F37AD">
        <w:t>.</w:t>
      </w:r>
    </w:p>
    <w:p w14:paraId="2C85EA77" w14:textId="422590B6" w:rsidR="008F613E" w:rsidRDefault="008F613E" w:rsidP="00DB6B6C">
      <w:pPr>
        <w:spacing w:line="276" w:lineRule="auto"/>
      </w:pPr>
    </w:p>
    <w:p w14:paraId="79C8DD27" w14:textId="77777777" w:rsidR="00BA5C26" w:rsidRDefault="00BA5C26" w:rsidP="00DB6B6C">
      <w:pPr>
        <w:spacing w:line="276" w:lineRule="auto"/>
      </w:pPr>
    </w:p>
    <w:p w14:paraId="00662F63" w14:textId="77777777" w:rsidR="00BA5C26" w:rsidRDefault="00BA5C26" w:rsidP="00DB6B6C">
      <w:pPr>
        <w:spacing w:line="276" w:lineRule="auto"/>
      </w:pPr>
    </w:p>
    <w:p w14:paraId="55334136" w14:textId="77777777" w:rsidR="00BA5C26" w:rsidRDefault="00BA5C26" w:rsidP="00DB6B6C">
      <w:pPr>
        <w:spacing w:line="276" w:lineRule="auto"/>
      </w:pPr>
    </w:p>
    <w:p w14:paraId="5F594644" w14:textId="77777777" w:rsidR="00BA5C26" w:rsidRDefault="00BA5C26" w:rsidP="00DB6B6C">
      <w:pPr>
        <w:spacing w:line="276" w:lineRule="auto"/>
      </w:pPr>
    </w:p>
    <w:p w14:paraId="1EE554E8" w14:textId="77777777" w:rsidR="00BA5C26" w:rsidRPr="008F613E" w:rsidRDefault="00BA5C26" w:rsidP="00DB6B6C">
      <w:pPr>
        <w:spacing w:line="276" w:lineRule="auto"/>
        <w:rPr>
          <w:i/>
          <w:iCs/>
        </w:rPr>
      </w:pPr>
    </w:p>
    <w:p w14:paraId="6E79B06F" w14:textId="6DF71278" w:rsidR="00E054AC" w:rsidRPr="00DB6B6C" w:rsidRDefault="00E054AC" w:rsidP="00DB6B6C">
      <w:pPr>
        <w:pStyle w:val="Kop1"/>
      </w:pPr>
      <w:bookmarkStart w:id="40" w:name="_Toc202541363"/>
      <w:r w:rsidRPr="00DB6B6C">
        <w:t>Discussie</w:t>
      </w:r>
      <w:r w:rsidR="00DE455D" w:rsidRPr="00DB6B6C">
        <w:t>sectie</w:t>
      </w:r>
      <w:bookmarkEnd w:id="40"/>
      <w:r w:rsidR="00DE455D" w:rsidRPr="00DB6B6C">
        <w:t xml:space="preserve"> </w:t>
      </w:r>
    </w:p>
    <w:p w14:paraId="1185144F" w14:textId="63F68C1A" w:rsidR="00790902" w:rsidRDefault="00DF38B2" w:rsidP="00DB6B6C">
      <w:pPr>
        <w:pStyle w:val="Kop2"/>
      </w:pPr>
      <w:r w:rsidRPr="00DF38B2">
        <w:t xml:space="preserve"> </w:t>
      </w:r>
      <w:bookmarkStart w:id="41" w:name="_Toc202541364"/>
      <w:r w:rsidR="00DB6B6C">
        <w:t>Doel onderzoek en hypothese</w:t>
      </w:r>
      <w:bookmarkEnd w:id="41"/>
    </w:p>
    <w:p w14:paraId="65FE916E" w14:textId="6B59C7F4" w:rsidR="00DB6B6C" w:rsidRDefault="00DB6B6C" w:rsidP="00DB6B6C">
      <w:pPr>
        <w:spacing w:line="276" w:lineRule="auto"/>
        <w:rPr>
          <w:color w:val="000000" w:themeColor="text1"/>
        </w:rPr>
      </w:pPr>
      <w:r>
        <w:rPr>
          <w:bCs/>
        </w:rPr>
        <w:t xml:space="preserve">Het doel van dit onderzoek was om de invloed van </w:t>
      </w:r>
      <w:r w:rsidRPr="00446314">
        <w:rPr>
          <w:color w:val="000000" w:themeColor="text1"/>
        </w:rPr>
        <w:t>persoonsgerichte verwarming op de hoogte van de thermostaat</w:t>
      </w:r>
      <w:r>
        <w:rPr>
          <w:color w:val="000000" w:themeColor="text1"/>
        </w:rPr>
        <w:t xml:space="preserve"> te onderzoeken. De onderzoeksvraag die hieruit voortvloeide werd als volgt geformuleerd: </w:t>
      </w:r>
      <w:r w:rsidRPr="001069FF">
        <w:rPr>
          <w:color w:val="000000" w:themeColor="text1"/>
        </w:rPr>
        <w:t>‘Wat is het effect van persoonsverwarming op de hoogte van de thermostaat bij mensen die in potentiële, of in energiearmoede leven?’</w:t>
      </w:r>
      <w:r>
        <w:rPr>
          <w:color w:val="000000" w:themeColor="text1"/>
        </w:rPr>
        <w:t xml:space="preserve">, met bijbehorende hypothese: </w:t>
      </w:r>
      <w:r>
        <w:rPr>
          <w:bCs/>
        </w:rPr>
        <w:t>‘</w:t>
      </w:r>
      <w:r w:rsidRPr="00DE4BE6">
        <w:rPr>
          <w:color w:val="000000" w:themeColor="text1"/>
        </w:rPr>
        <w:t>Persoonsverwarming leidt tot een verlaging van de thermostaat</w:t>
      </w:r>
      <w:r>
        <w:rPr>
          <w:color w:val="000000" w:themeColor="text1"/>
        </w:rPr>
        <w:t xml:space="preserve">’. </w:t>
      </w:r>
    </w:p>
    <w:p w14:paraId="367A201E" w14:textId="61404157" w:rsidR="00DB6B6C" w:rsidRPr="00DB6B6C" w:rsidRDefault="00DB6B6C" w:rsidP="00DB6B6C">
      <w:pPr>
        <w:pStyle w:val="Kop2"/>
        <w:rPr>
          <w:bCs/>
        </w:rPr>
      </w:pPr>
      <w:bookmarkStart w:id="42" w:name="_Toc202541365"/>
      <w:r>
        <w:t>Belangrijkste bevindingen</w:t>
      </w:r>
      <w:bookmarkEnd w:id="42"/>
    </w:p>
    <w:p w14:paraId="3DBCE148" w14:textId="79EF4A6E" w:rsidR="00DF38B2" w:rsidRPr="00DF38B2" w:rsidRDefault="00DB6B6C" w:rsidP="00DB6B6C">
      <w:pPr>
        <w:pStyle w:val="Kop3"/>
      </w:pPr>
      <w:bookmarkStart w:id="43" w:name="_Toc202541366"/>
      <w:r>
        <w:t>Geen effect van b</w:t>
      </w:r>
      <w:r w:rsidR="00DF38B2" w:rsidRPr="00DF38B2">
        <w:t>uitentemperatuur</w:t>
      </w:r>
      <w:bookmarkEnd w:id="43"/>
    </w:p>
    <w:p w14:paraId="44959C1D" w14:textId="15A3FC9C" w:rsidR="007A2290" w:rsidRDefault="007A2290" w:rsidP="00DB6B6C">
      <w:pPr>
        <w:spacing w:line="276" w:lineRule="auto"/>
      </w:pPr>
      <w:r>
        <w:rPr>
          <w:bCs/>
        </w:rPr>
        <w:t xml:space="preserve">De buitentemperatuur kan van invloed zijn op de hoogte van de thermostaat. In de dataset is daarom per datum de buitentemperatuur opgenomen. Een </w:t>
      </w:r>
      <w:proofErr w:type="spellStart"/>
      <w:r>
        <w:t>repeated</w:t>
      </w:r>
      <w:proofErr w:type="spellEnd"/>
      <w:r>
        <w:t xml:space="preserve"> </w:t>
      </w:r>
      <w:proofErr w:type="spellStart"/>
      <w:r>
        <w:t>measures</w:t>
      </w:r>
      <w:proofErr w:type="spellEnd"/>
      <w:r w:rsidRPr="00C974A0">
        <w:t xml:space="preserve"> ANOVA</w:t>
      </w:r>
      <w:r>
        <w:t xml:space="preserve"> liet zien dat de buitentemperatuur geen significante invloed had op de thermostaatinstelling tijdens zowel conditie </w:t>
      </w:r>
      <w:r w:rsidR="00462F04">
        <w:t>1</w:t>
      </w:r>
      <w:r>
        <w:t xml:space="preserve"> als </w:t>
      </w:r>
      <w:r w:rsidR="00462F04">
        <w:t>2</w:t>
      </w:r>
      <w:r>
        <w:t xml:space="preserve">. </w:t>
      </w:r>
      <w:r w:rsidR="001A6711" w:rsidRPr="001A6711">
        <w:t>Dit wijst erop dat eventuele verschillen in thermostaatgebruik</w:t>
      </w:r>
      <w:r w:rsidR="00FD4309">
        <w:t>,</w:t>
      </w:r>
      <w:r w:rsidR="001A6711" w:rsidRPr="001A6711">
        <w:t xml:space="preserve"> tussen de </w:t>
      </w:r>
      <w:r w:rsidR="00DB6B6C">
        <w:t xml:space="preserve">twee verschillende </w:t>
      </w:r>
      <w:r w:rsidR="001A6711" w:rsidRPr="001A6711">
        <w:t>condities</w:t>
      </w:r>
      <w:r w:rsidR="00DB6B6C">
        <w:t xml:space="preserve"> waar de deelnemers aan </w:t>
      </w:r>
      <w:proofErr w:type="spellStart"/>
      <w:r w:rsidR="00DB6B6C">
        <w:t>onderheven</w:t>
      </w:r>
      <w:proofErr w:type="spellEnd"/>
      <w:r w:rsidR="00DB6B6C">
        <w:t xml:space="preserve"> zijn</w:t>
      </w:r>
      <w:r w:rsidR="00FD4309">
        <w:t>, n</w:t>
      </w:r>
      <w:r w:rsidR="001A6711" w:rsidRPr="001A6711">
        <w:t>iet verklaard k</w:t>
      </w:r>
      <w:r w:rsidR="00DB6B6C">
        <w:t>an</w:t>
      </w:r>
      <w:r w:rsidR="001A6711" w:rsidRPr="001A6711">
        <w:t xml:space="preserve"> worden door</w:t>
      </w:r>
      <w:r w:rsidR="00382BFA">
        <w:t xml:space="preserve"> de</w:t>
      </w:r>
      <w:r w:rsidR="001A6711" w:rsidRPr="001A6711">
        <w:t xml:space="preserve"> temperatuurverschillen buiten</w:t>
      </w:r>
      <w:r w:rsidR="00FD4309">
        <w:t>.</w:t>
      </w:r>
      <w:r w:rsidR="00382BFA">
        <w:t xml:space="preserve"> Dit is d</w:t>
      </w:r>
      <w:r w:rsidR="001A6711" w:rsidRPr="001A6711">
        <w:t>us toe te schrijven aan factoren binnen het experiment.</w:t>
      </w:r>
    </w:p>
    <w:p w14:paraId="760C2315" w14:textId="5843AEBB" w:rsidR="00D37A03" w:rsidRDefault="00DB6B6C" w:rsidP="00DB6B6C">
      <w:pPr>
        <w:pStyle w:val="Kop3"/>
      </w:pPr>
      <w:bookmarkStart w:id="44" w:name="_Toc202541367"/>
      <w:r>
        <w:t>Thermostaat gemiddeld 1,2°C lager tijdens conditie 1</w:t>
      </w:r>
      <w:bookmarkEnd w:id="44"/>
    </w:p>
    <w:p w14:paraId="1AD00EE5" w14:textId="39F41536" w:rsidR="00747CEA" w:rsidRDefault="00790902" w:rsidP="00DB6B6C">
      <w:pPr>
        <w:spacing w:line="276" w:lineRule="auto"/>
        <w:rPr>
          <w:bCs/>
        </w:rPr>
      </w:pPr>
      <w:r>
        <w:t>H</w:t>
      </w:r>
      <w:r w:rsidR="006A5E99" w:rsidRPr="006A5E99">
        <w:rPr>
          <w:bCs/>
        </w:rPr>
        <w:t xml:space="preserve">et </w:t>
      </w:r>
      <w:r w:rsidR="00084AC7">
        <w:rPr>
          <w:bCs/>
        </w:rPr>
        <w:t>onderzoek</w:t>
      </w:r>
      <w:r w:rsidR="006A5E99" w:rsidRPr="006A5E99">
        <w:rPr>
          <w:bCs/>
        </w:rPr>
        <w:t xml:space="preserve"> laat zien dat de thermostaat bij </w:t>
      </w:r>
      <w:r w:rsidR="00DB6B6C">
        <w:rPr>
          <w:bCs/>
        </w:rPr>
        <w:t xml:space="preserve">alle geïncludeerde </w:t>
      </w:r>
      <w:r w:rsidR="00585F05">
        <w:rPr>
          <w:bCs/>
        </w:rPr>
        <w:t>deelnemers</w:t>
      </w:r>
      <w:r w:rsidR="00DB6B6C">
        <w:rPr>
          <w:bCs/>
        </w:rPr>
        <w:t xml:space="preserve"> (N=17)</w:t>
      </w:r>
      <w:r w:rsidR="006A5E99" w:rsidRPr="006A5E99">
        <w:rPr>
          <w:bCs/>
        </w:rPr>
        <w:t xml:space="preserve"> in </w:t>
      </w:r>
      <w:r w:rsidR="002B293A">
        <w:rPr>
          <w:bCs/>
        </w:rPr>
        <w:t>de eerste conditie</w:t>
      </w:r>
      <w:r w:rsidR="00585F05">
        <w:rPr>
          <w:bCs/>
        </w:rPr>
        <w:t>, w</w:t>
      </w:r>
      <w:r w:rsidR="00F3326E">
        <w:rPr>
          <w:bCs/>
        </w:rPr>
        <w:t xml:space="preserve">aarin </w:t>
      </w:r>
      <w:r w:rsidR="006A5E99" w:rsidRPr="006A5E99">
        <w:rPr>
          <w:bCs/>
        </w:rPr>
        <w:t xml:space="preserve">zowel het vest als de batterij </w:t>
      </w:r>
      <w:r w:rsidR="00084AC7">
        <w:rPr>
          <w:bCs/>
        </w:rPr>
        <w:t>aanwezig</w:t>
      </w:r>
      <w:r w:rsidR="006A5E99" w:rsidRPr="006A5E99">
        <w:rPr>
          <w:bCs/>
        </w:rPr>
        <w:t xml:space="preserve"> waren</w:t>
      </w:r>
      <w:r w:rsidR="00000887">
        <w:rPr>
          <w:bCs/>
        </w:rPr>
        <w:t>, d</w:t>
      </w:r>
      <w:r w:rsidR="00084AC7">
        <w:rPr>
          <w:bCs/>
        </w:rPr>
        <w:t xml:space="preserve">e thermostaat </w:t>
      </w:r>
      <w:r w:rsidR="006A5E99" w:rsidRPr="006A5E99">
        <w:rPr>
          <w:bCs/>
        </w:rPr>
        <w:t>gemiddeld 1,2</w:t>
      </w:r>
      <w:r w:rsidR="00DB6B6C">
        <w:t>°</w:t>
      </w:r>
      <w:proofErr w:type="gramStart"/>
      <w:r w:rsidR="00DB6B6C">
        <w:t>C</w:t>
      </w:r>
      <w:r w:rsidR="00DB6B6C" w:rsidRPr="006A5E99">
        <w:rPr>
          <w:bCs/>
        </w:rPr>
        <w:t xml:space="preserve"> </w:t>
      </w:r>
      <w:r w:rsidR="006A5E99" w:rsidRPr="006A5E99">
        <w:rPr>
          <w:bCs/>
        </w:rPr>
        <w:t xml:space="preserve"> lager</w:t>
      </w:r>
      <w:proofErr w:type="gramEnd"/>
      <w:r w:rsidR="006A5E99" w:rsidRPr="006A5E99">
        <w:rPr>
          <w:bCs/>
        </w:rPr>
        <w:t xml:space="preserve"> stond dan in </w:t>
      </w:r>
      <w:r w:rsidR="002B293A">
        <w:rPr>
          <w:bCs/>
        </w:rPr>
        <w:t>de tweede conditie</w:t>
      </w:r>
      <w:r w:rsidR="006A5E99" w:rsidRPr="006A5E99">
        <w:rPr>
          <w:bCs/>
        </w:rPr>
        <w:t xml:space="preserve">, waarin alleen het vest </w:t>
      </w:r>
      <w:r w:rsidR="00084AC7">
        <w:rPr>
          <w:bCs/>
        </w:rPr>
        <w:t>aanwezig</w:t>
      </w:r>
      <w:r w:rsidR="00FA2AF8">
        <w:rPr>
          <w:bCs/>
        </w:rPr>
        <w:t xml:space="preserve"> was</w:t>
      </w:r>
      <w:r w:rsidR="006A5E99" w:rsidRPr="006A5E99">
        <w:rPr>
          <w:bCs/>
        </w:rPr>
        <w:t>.</w:t>
      </w:r>
      <w:r w:rsidR="002B293A">
        <w:rPr>
          <w:bCs/>
        </w:rPr>
        <w:t xml:space="preserve"> </w:t>
      </w:r>
      <w:r w:rsidR="00CA7C04">
        <w:rPr>
          <w:bCs/>
        </w:rPr>
        <w:t>Het is echter belangrijk te</w:t>
      </w:r>
      <w:r w:rsidR="002B293A">
        <w:rPr>
          <w:bCs/>
        </w:rPr>
        <w:t xml:space="preserve"> </w:t>
      </w:r>
      <w:r w:rsidR="00CA7C04">
        <w:rPr>
          <w:bCs/>
        </w:rPr>
        <w:t>vermelden dat</w:t>
      </w:r>
      <w:r w:rsidR="002B293A">
        <w:rPr>
          <w:bCs/>
        </w:rPr>
        <w:t xml:space="preserve"> gedurende de tweede conditie de meeste </w:t>
      </w:r>
      <w:r w:rsidR="00585F05">
        <w:rPr>
          <w:bCs/>
        </w:rPr>
        <w:t>deelnemers</w:t>
      </w:r>
      <w:r w:rsidR="002B293A">
        <w:rPr>
          <w:bCs/>
        </w:rPr>
        <w:t xml:space="preserve"> het vest niet </w:t>
      </w:r>
      <w:r w:rsidR="00CA7C04">
        <w:rPr>
          <w:bCs/>
        </w:rPr>
        <w:t xml:space="preserve">daadwerkelijk </w:t>
      </w:r>
      <w:r w:rsidR="002B293A">
        <w:rPr>
          <w:bCs/>
        </w:rPr>
        <w:t xml:space="preserve">gedragen hebben. Hierdoor </w:t>
      </w:r>
      <w:r w:rsidR="00CA7C04">
        <w:rPr>
          <w:bCs/>
        </w:rPr>
        <w:t>blijft het dus onduidelijk</w:t>
      </w:r>
      <w:r w:rsidR="002B293A">
        <w:rPr>
          <w:bCs/>
        </w:rPr>
        <w:t xml:space="preserve"> </w:t>
      </w:r>
      <w:r w:rsidR="00CA7C04" w:rsidRPr="00CA7C04">
        <w:rPr>
          <w:bCs/>
        </w:rPr>
        <w:t>of het verschil van 1,2</w:t>
      </w:r>
      <w:r w:rsidR="00DB6B6C">
        <w:t>°C</w:t>
      </w:r>
      <w:r w:rsidR="00CA7C04" w:rsidRPr="00CA7C04">
        <w:rPr>
          <w:bCs/>
        </w:rPr>
        <w:t xml:space="preserve"> toe te schrijven is aan </w:t>
      </w:r>
      <w:r w:rsidR="00CA7C04" w:rsidRPr="00CA7C04">
        <w:t>de batterij, het vest</w:t>
      </w:r>
      <w:r w:rsidR="00547025">
        <w:t xml:space="preserve"> op zichzelf</w:t>
      </w:r>
      <w:r w:rsidR="00CA7C04" w:rsidRPr="00CA7C04">
        <w:rPr>
          <w:bCs/>
        </w:rPr>
        <w:t xml:space="preserve">, </w:t>
      </w:r>
      <w:r w:rsidR="00547025">
        <w:rPr>
          <w:bCs/>
        </w:rPr>
        <w:t>een</w:t>
      </w:r>
      <w:r w:rsidR="00CA7C04" w:rsidRPr="00CA7C04">
        <w:rPr>
          <w:bCs/>
        </w:rPr>
        <w:t xml:space="preserve"> combinatie van beide</w:t>
      </w:r>
      <w:r w:rsidR="003A2509">
        <w:rPr>
          <w:bCs/>
        </w:rPr>
        <w:t xml:space="preserve"> of een </w:t>
      </w:r>
      <w:r w:rsidR="00084AC7">
        <w:rPr>
          <w:bCs/>
        </w:rPr>
        <w:t>placebo-effect</w:t>
      </w:r>
      <w:r w:rsidR="00CA7C04" w:rsidRPr="00CA7C04">
        <w:rPr>
          <w:bCs/>
        </w:rPr>
        <w:t>.</w:t>
      </w:r>
      <w:r w:rsidR="00CA7C04">
        <w:rPr>
          <w:bCs/>
        </w:rPr>
        <w:t xml:space="preserve"> </w:t>
      </w:r>
    </w:p>
    <w:p w14:paraId="7AE5AE26" w14:textId="14065438" w:rsidR="00DB6B6C" w:rsidRPr="00DB6B6C" w:rsidRDefault="00DB6B6C" w:rsidP="00DB6B6C">
      <w:pPr>
        <w:pStyle w:val="Kop3"/>
      </w:pPr>
      <w:bookmarkStart w:id="45" w:name="_Toc202541368"/>
      <w:r>
        <w:t>Subgroep analyse: verschil van 1,2°C tussen condities verdwijnt</w:t>
      </w:r>
      <w:bookmarkEnd w:id="45"/>
    </w:p>
    <w:p w14:paraId="0EE05FD0" w14:textId="102B96CF" w:rsidR="0070188E" w:rsidRDefault="002B293A" w:rsidP="00DB6B6C">
      <w:pPr>
        <w:spacing w:line="276" w:lineRule="auto"/>
        <w:rPr>
          <w:bCs/>
        </w:rPr>
      </w:pPr>
      <w:r>
        <w:rPr>
          <w:bCs/>
        </w:rPr>
        <w:t xml:space="preserve">Bij de </w:t>
      </w:r>
      <w:r w:rsidR="00585F05">
        <w:rPr>
          <w:bCs/>
        </w:rPr>
        <w:t xml:space="preserve">deelnemers </w:t>
      </w:r>
      <w:r w:rsidR="00DB6B6C">
        <w:rPr>
          <w:bCs/>
        </w:rPr>
        <w:t xml:space="preserve">(N=6) </w:t>
      </w:r>
      <w:r>
        <w:rPr>
          <w:bCs/>
        </w:rPr>
        <w:t>die zowel het vest gedragen</w:t>
      </w:r>
      <w:r w:rsidR="00511BFF">
        <w:rPr>
          <w:bCs/>
        </w:rPr>
        <w:t xml:space="preserve"> hebben in de eerste</w:t>
      </w:r>
      <w:r w:rsidR="00DE73FF">
        <w:rPr>
          <w:bCs/>
        </w:rPr>
        <w:t>,</w:t>
      </w:r>
      <w:r w:rsidR="00511BFF">
        <w:rPr>
          <w:bCs/>
        </w:rPr>
        <w:t xml:space="preserve"> als in </w:t>
      </w:r>
      <w:r w:rsidR="004D0B75">
        <w:rPr>
          <w:bCs/>
        </w:rPr>
        <w:t xml:space="preserve">de </w:t>
      </w:r>
      <w:r w:rsidR="00511BFF">
        <w:rPr>
          <w:bCs/>
        </w:rPr>
        <w:t>tweede conditie</w:t>
      </w:r>
      <w:r w:rsidR="0039776A">
        <w:rPr>
          <w:bCs/>
        </w:rPr>
        <w:t xml:space="preserve"> l</w:t>
      </w:r>
      <w:r w:rsidR="00511BFF">
        <w:rPr>
          <w:bCs/>
        </w:rPr>
        <w:t xml:space="preserve">aat zien dat het verschil in de hoogtes van de thermostaat </w:t>
      </w:r>
      <w:r w:rsidR="00A27DC5">
        <w:rPr>
          <w:bCs/>
        </w:rPr>
        <w:t xml:space="preserve">niet bestaat, er </w:t>
      </w:r>
      <w:r w:rsidR="00F4701A">
        <w:rPr>
          <w:bCs/>
        </w:rPr>
        <w:t xml:space="preserve">is </w:t>
      </w:r>
      <w:r w:rsidR="00A27DC5">
        <w:rPr>
          <w:bCs/>
        </w:rPr>
        <w:t xml:space="preserve">zelfs sprake van </w:t>
      </w:r>
      <w:r w:rsidR="008049D0">
        <w:rPr>
          <w:bCs/>
        </w:rPr>
        <w:t xml:space="preserve">een stijging van </w:t>
      </w:r>
      <w:r w:rsidR="00DB6B6C">
        <w:rPr>
          <w:bCs/>
        </w:rPr>
        <w:t>0</w:t>
      </w:r>
      <w:r w:rsidR="008049D0">
        <w:rPr>
          <w:bCs/>
        </w:rPr>
        <w:t>,05</w:t>
      </w:r>
      <w:r w:rsidR="00DB6B6C">
        <w:t>°</w:t>
      </w:r>
      <w:proofErr w:type="gramStart"/>
      <w:r w:rsidR="00DB6B6C">
        <w:t>C</w:t>
      </w:r>
      <w:r w:rsidR="008049D0">
        <w:rPr>
          <w:bCs/>
        </w:rPr>
        <w:t xml:space="preserve"> </w:t>
      </w:r>
      <w:r w:rsidR="00511BFF">
        <w:rPr>
          <w:bCs/>
        </w:rPr>
        <w:t>.</w:t>
      </w:r>
      <w:proofErr w:type="gramEnd"/>
      <w:r w:rsidR="00511BFF">
        <w:rPr>
          <w:bCs/>
        </w:rPr>
        <w:t xml:space="preserve"> </w:t>
      </w:r>
      <w:r w:rsidR="00A27DC5">
        <w:rPr>
          <w:bCs/>
        </w:rPr>
        <w:t>Echter</w:t>
      </w:r>
      <w:r w:rsidR="00F4701A">
        <w:rPr>
          <w:bCs/>
        </w:rPr>
        <w:t xml:space="preserve"> moet hier wederom een kanttekening </w:t>
      </w:r>
      <w:r w:rsidR="004357FC">
        <w:rPr>
          <w:bCs/>
        </w:rPr>
        <w:t xml:space="preserve">bij </w:t>
      </w:r>
      <w:r w:rsidR="00F4701A">
        <w:rPr>
          <w:bCs/>
        </w:rPr>
        <w:t>geplaatst worden</w:t>
      </w:r>
      <w:r w:rsidR="00F3326E">
        <w:rPr>
          <w:bCs/>
        </w:rPr>
        <w:t>, het betreft een kleine subgroep</w:t>
      </w:r>
      <w:r w:rsidR="00084AC7">
        <w:rPr>
          <w:bCs/>
        </w:rPr>
        <w:t xml:space="preserve"> (</w:t>
      </w:r>
      <w:r w:rsidR="00DB6B6C">
        <w:rPr>
          <w:bCs/>
        </w:rPr>
        <w:t>N</w:t>
      </w:r>
      <w:r w:rsidR="00084AC7">
        <w:rPr>
          <w:bCs/>
        </w:rPr>
        <w:t>=6)</w:t>
      </w:r>
      <w:r w:rsidR="00F3326E">
        <w:rPr>
          <w:bCs/>
        </w:rPr>
        <w:t xml:space="preserve"> wat de </w:t>
      </w:r>
      <w:r w:rsidR="00015B9A">
        <w:rPr>
          <w:bCs/>
        </w:rPr>
        <w:t xml:space="preserve">betrouwbaarheid </w:t>
      </w:r>
      <w:r w:rsidR="00F3326E">
        <w:rPr>
          <w:bCs/>
        </w:rPr>
        <w:t xml:space="preserve">van deze conclusie beperkt. </w:t>
      </w:r>
    </w:p>
    <w:p w14:paraId="77BC4551" w14:textId="6E176957" w:rsidR="00E74194" w:rsidRDefault="00DB6B6C" w:rsidP="00DB6B6C">
      <w:pPr>
        <w:pStyle w:val="Kop3"/>
      </w:pPr>
      <w:bookmarkStart w:id="46" w:name="_Toc202541369"/>
      <w:r>
        <w:t>Indrukken open vragen positief</w:t>
      </w:r>
      <w:bookmarkEnd w:id="46"/>
    </w:p>
    <w:p w14:paraId="58DC97C6" w14:textId="061966EF" w:rsidR="002E6227" w:rsidRDefault="00B96BFD" w:rsidP="002E6227">
      <w:pPr>
        <w:spacing w:line="276" w:lineRule="auto"/>
        <w:rPr>
          <w:bCs/>
        </w:rPr>
      </w:pPr>
      <w:r>
        <w:rPr>
          <w:bCs/>
        </w:rPr>
        <w:t xml:space="preserve">Met de open vragen uit de vragenlijst is er in eerste instantie voor ogen gehouden om het construct thermisch comfort te meten. Maar aangezien </w:t>
      </w:r>
      <w:proofErr w:type="spellStart"/>
      <w:r>
        <w:rPr>
          <w:bCs/>
        </w:rPr>
        <w:t>Cronbachs-Alpha</w:t>
      </w:r>
      <w:proofErr w:type="spellEnd"/>
      <w:r>
        <w:rPr>
          <w:bCs/>
        </w:rPr>
        <w:t xml:space="preserve"> </w:t>
      </w:r>
      <w:r w:rsidR="00DB6B6C">
        <w:rPr>
          <w:bCs/>
        </w:rPr>
        <w:t>0</w:t>
      </w:r>
      <w:r>
        <w:rPr>
          <w:bCs/>
        </w:rPr>
        <w:t>,406 bedroeg</w:t>
      </w:r>
      <w:r w:rsidR="004338C4">
        <w:rPr>
          <w:bCs/>
        </w:rPr>
        <w:t>,</w:t>
      </w:r>
      <w:r>
        <w:rPr>
          <w:bCs/>
        </w:rPr>
        <w:t xml:space="preserve"> kunnen de afzonderlijke items uit de vragenlijst niet onder hetzelfde construct geanalyseerd worden om er een uitspraak over te doen. Wel laten de drie eerdere afzonderlijke uitspraken zien dat het erop lijkt dat:</w:t>
      </w:r>
    </w:p>
    <w:p w14:paraId="2899B2B7" w14:textId="0DFEECE7" w:rsidR="002E6227" w:rsidRDefault="00B96BFD" w:rsidP="002E6227">
      <w:pPr>
        <w:pStyle w:val="Lijstalinea"/>
        <w:numPr>
          <w:ilvl w:val="0"/>
          <w:numId w:val="32"/>
        </w:numPr>
        <w:spacing w:line="276" w:lineRule="auto"/>
        <w:rPr>
          <w:bCs/>
        </w:rPr>
      </w:pPr>
      <w:r w:rsidRPr="002E6227">
        <w:rPr>
          <w:bCs/>
        </w:rPr>
        <w:t>Het warmtevest</w:t>
      </w:r>
      <w:r w:rsidR="00CB230A">
        <w:rPr>
          <w:bCs/>
        </w:rPr>
        <w:t>,</w:t>
      </w:r>
      <w:r w:rsidRPr="002E6227">
        <w:rPr>
          <w:bCs/>
        </w:rPr>
        <w:t xml:space="preserve"> wat betreft warmteperceptie</w:t>
      </w:r>
      <w:r w:rsidR="00CB230A">
        <w:rPr>
          <w:bCs/>
        </w:rPr>
        <w:t>,</w:t>
      </w:r>
      <w:r w:rsidRPr="002E6227">
        <w:rPr>
          <w:bCs/>
        </w:rPr>
        <w:t xml:space="preserve"> als warm ervaren wordt</w:t>
      </w:r>
    </w:p>
    <w:p w14:paraId="3FB60A2C" w14:textId="2FB20BA2" w:rsidR="002E6227" w:rsidRDefault="00B96BFD" w:rsidP="002E6227">
      <w:pPr>
        <w:pStyle w:val="Lijstalinea"/>
        <w:numPr>
          <w:ilvl w:val="0"/>
          <w:numId w:val="32"/>
        </w:numPr>
        <w:spacing w:line="276" w:lineRule="auto"/>
        <w:rPr>
          <w:bCs/>
        </w:rPr>
      </w:pPr>
      <w:r w:rsidRPr="002E6227">
        <w:rPr>
          <w:bCs/>
        </w:rPr>
        <w:t>Het warmtevest tot een vermindering van kou-gerelateerde klachten</w:t>
      </w:r>
      <w:r w:rsidR="004338C4">
        <w:rPr>
          <w:bCs/>
        </w:rPr>
        <w:t xml:space="preserve"> leidt</w:t>
      </w:r>
    </w:p>
    <w:p w14:paraId="0BB664D7" w14:textId="5594921B" w:rsidR="0031577D" w:rsidRPr="002E6227" w:rsidRDefault="00B96BFD" w:rsidP="002E6227">
      <w:pPr>
        <w:pStyle w:val="Lijstalinea"/>
        <w:numPr>
          <w:ilvl w:val="0"/>
          <w:numId w:val="32"/>
        </w:numPr>
        <w:spacing w:line="276" w:lineRule="auto"/>
        <w:rPr>
          <w:bCs/>
        </w:rPr>
      </w:pPr>
      <w:r w:rsidRPr="002E6227">
        <w:rPr>
          <w:bCs/>
        </w:rPr>
        <w:t>Het dragen van het warmtevest als comfortabel wordt gezien</w:t>
      </w:r>
    </w:p>
    <w:p w14:paraId="21F8E53A" w14:textId="77777777" w:rsidR="002E6227" w:rsidRDefault="00F02F27" w:rsidP="007F023C">
      <w:pPr>
        <w:pStyle w:val="Kop3"/>
      </w:pPr>
      <w:bookmarkStart w:id="47" w:name="_Toc202541370"/>
      <w:r>
        <w:t>Warmte vermogen door batterij heeft w</w:t>
      </w:r>
      <w:r w:rsidR="001F1F3C">
        <w:t xml:space="preserve">einig tot geen </w:t>
      </w:r>
      <w:r>
        <w:t>isolerende werking</w:t>
      </w:r>
      <w:bookmarkEnd w:id="47"/>
    </w:p>
    <w:p w14:paraId="4FC4CF49" w14:textId="362AC5F4" w:rsidR="00102F75" w:rsidRDefault="009446F3" w:rsidP="00FB4609">
      <w:r>
        <w:rPr>
          <w:noProof/>
        </w:rPr>
        <w:drawing>
          <wp:inline distT="0" distB="0" distL="0" distR="0" wp14:anchorId="5B98393A" wp14:editId="25D5EADC">
            <wp:extent cx="4962525" cy="1685925"/>
            <wp:effectExtent l="0" t="0" r="9525" b="9525"/>
            <wp:docPr id="1490668056" name="Chart 1">
              <a:extLst xmlns:a="http://schemas.openxmlformats.org/drawingml/2006/main">
                <a:ext uri="{FF2B5EF4-FFF2-40B4-BE49-F238E27FC236}">
                  <a16:creationId xmlns:a16="http://schemas.microsoft.com/office/drawing/2014/main" id="{B4CF4E8D-8B76-245A-B952-577FC9CEB9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89ED4E8" w14:textId="043AD3B4" w:rsidR="00102F75" w:rsidRDefault="00102F75" w:rsidP="004D50F3">
      <w:r w:rsidRPr="00B9546A">
        <w:rPr>
          <w:sz w:val="16"/>
          <w:szCs w:val="16"/>
        </w:rPr>
        <w:t>(</w:t>
      </w:r>
      <w:r w:rsidRPr="00B9546A">
        <w:rPr>
          <w:i/>
          <w:iCs/>
          <w:sz w:val="16"/>
          <w:szCs w:val="16"/>
        </w:rPr>
        <w:t xml:space="preserve">Figuur 7. </w:t>
      </w:r>
      <w:r w:rsidR="007B7C94" w:rsidRPr="00B9546A">
        <w:rPr>
          <w:i/>
          <w:iCs/>
          <w:sz w:val="16"/>
          <w:szCs w:val="16"/>
        </w:rPr>
        <w:t xml:space="preserve">Verschillen </w:t>
      </w:r>
      <w:proofErr w:type="spellStart"/>
      <w:r w:rsidR="007B7C94" w:rsidRPr="00B9546A">
        <w:rPr>
          <w:i/>
          <w:iCs/>
          <w:sz w:val="16"/>
          <w:szCs w:val="16"/>
        </w:rPr>
        <w:t>Clo</w:t>
      </w:r>
      <w:proofErr w:type="spellEnd"/>
      <w:r w:rsidR="007B7C94" w:rsidRPr="00B9546A">
        <w:rPr>
          <w:i/>
          <w:iCs/>
          <w:sz w:val="16"/>
          <w:szCs w:val="16"/>
        </w:rPr>
        <w:t xml:space="preserve"> tussen conditie</w:t>
      </w:r>
      <w:r w:rsidR="00B2104F" w:rsidRPr="00B9546A">
        <w:rPr>
          <w:i/>
          <w:iCs/>
          <w:sz w:val="16"/>
          <w:szCs w:val="16"/>
        </w:rPr>
        <w:t xml:space="preserve"> </w:t>
      </w:r>
      <w:proofErr w:type="spellStart"/>
      <w:r w:rsidR="00B2104F" w:rsidRPr="00B9546A">
        <w:rPr>
          <w:i/>
          <w:iCs/>
          <w:sz w:val="16"/>
          <w:szCs w:val="16"/>
        </w:rPr>
        <w:t>T-shirt+vest</w:t>
      </w:r>
      <w:proofErr w:type="spellEnd"/>
      <w:r w:rsidR="00B9546A" w:rsidRPr="00B9546A">
        <w:rPr>
          <w:i/>
          <w:iCs/>
          <w:sz w:val="16"/>
          <w:szCs w:val="16"/>
        </w:rPr>
        <w:t xml:space="preserve"> en </w:t>
      </w:r>
      <w:proofErr w:type="spellStart"/>
      <w:r w:rsidR="00B9546A" w:rsidRPr="00B9546A">
        <w:rPr>
          <w:i/>
          <w:iCs/>
          <w:sz w:val="16"/>
          <w:szCs w:val="16"/>
        </w:rPr>
        <w:t>T-shirt+vest+de</w:t>
      </w:r>
      <w:proofErr w:type="spellEnd"/>
      <w:r w:rsidR="00B9546A" w:rsidRPr="00B9546A">
        <w:rPr>
          <w:i/>
          <w:iCs/>
          <w:sz w:val="16"/>
          <w:szCs w:val="16"/>
        </w:rPr>
        <w:t xml:space="preserve"> drie standen van het vest</w:t>
      </w:r>
      <w:r w:rsidR="00F816DE">
        <w:rPr>
          <w:i/>
          <w:iCs/>
          <w:sz w:val="16"/>
          <w:szCs w:val="16"/>
        </w:rPr>
        <w:t>, uitsnede van figuur 5</w:t>
      </w:r>
      <w:r w:rsidR="00B9546A" w:rsidRPr="00B9546A">
        <w:rPr>
          <w:i/>
          <w:iCs/>
          <w:sz w:val="16"/>
          <w:szCs w:val="16"/>
        </w:rPr>
        <w:t>)</w:t>
      </w:r>
      <w:r w:rsidR="00B9546A" w:rsidRPr="00B9546A">
        <w:t xml:space="preserve"> </w:t>
      </w:r>
    </w:p>
    <w:p w14:paraId="28D135F8" w14:textId="672E8DEC" w:rsidR="00B9546A" w:rsidRDefault="00B9546A" w:rsidP="004D50F3">
      <w:r>
        <w:t>Wat opvallend is aan figuur 7</w:t>
      </w:r>
      <w:r w:rsidR="00CB230A">
        <w:t xml:space="preserve">, </w:t>
      </w:r>
      <w:r>
        <w:t xml:space="preserve">is dat de </w:t>
      </w:r>
      <w:proofErr w:type="spellStart"/>
      <w:r w:rsidR="00254523">
        <w:t>Clo</w:t>
      </w:r>
      <w:proofErr w:type="spellEnd"/>
      <w:r w:rsidR="00254523">
        <w:t>-waarde</w:t>
      </w:r>
      <w:r w:rsidR="00101DC4">
        <w:t>n</w:t>
      </w:r>
      <w:r w:rsidR="007A4DBC">
        <w:t xml:space="preserve"> </w:t>
      </w:r>
      <w:r w:rsidR="00785660">
        <w:t>weinig van elkaar verschillen. Het lijkt erop dat de batterij</w:t>
      </w:r>
      <w:r w:rsidR="005F66A7">
        <w:t xml:space="preserve"> </w:t>
      </w:r>
      <w:r w:rsidR="00EF5F88">
        <w:t>boven op</w:t>
      </w:r>
      <w:r w:rsidR="005F66A7">
        <w:t xml:space="preserve"> het </w:t>
      </w:r>
      <w:proofErr w:type="spellStart"/>
      <w:r w:rsidR="005B61ED">
        <w:t>t</w:t>
      </w:r>
      <w:r w:rsidR="005F66A7">
        <w:t>-shirt</w:t>
      </w:r>
      <w:proofErr w:type="spellEnd"/>
      <w:r w:rsidR="005F66A7">
        <w:t xml:space="preserve"> en </w:t>
      </w:r>
      <w:r w:rsidR="00792F93">
        <w:t xml:space="preserve">het </w:t>
      </w:r>
      <w:r w:rsidR="005F66A7">
        <w:t>vest</w:t>
      </w:r>
      <w:r w:rsidR="00785660">
        <w:t xml:space="preserve">, ongeacht de stand, </w:t>
      </w:r>
      <w:r w:rsidR="00F3520D">
        <w:t xml:space="preserve">weinig tot </w:t>
      </w:r>
      <w:r w:rsidR="00785660">
        <w:t xml:space="preserve">geen </w:t>
      </w:r>
      <w:r w:rsidR="00B3391B">
        <w:t>toegevoegde waarde</w:t>
      </w:r>
      <w:r w:rsidR="00785660">
        <w:t xml:space="preserve"> heeft</w:t>
      </w:r>
      <w:r w:rsidR="00B3391B">
        <w:t xml:space="preserve"> op de mate van isolatie</w:t>
      </w:r>
      <w:r w:rsidR="009662A2">
        <w:t xml:space="preserve">. </w:t>
      </w:r>
    </w:p>
    <w:p w14:paraId="2238A330" w14:textId="222DA1C7" w:rsidR="00970961" w:rsidRDefault="00F21A24" w:rsidP="004D50F3">
      <w:r>
        <w:rPr>
          <w:noProof/>
        </w:rPr>
        <w:drawing>
          <wp:inline distT="0" distB="0" distL="0" distR="0" wp14:anchorId="4B8B8DCF" wp14:editId="6E8C0CB6">
            <wp:extent cx="4905375" cy="1743075"/>
            <wp:effectExtent l="0" t="0" r="9525" b="9525"/>
            <wp:docPr id="1753783058" name="Chart 1">
              <a:extLst xmlns:a="http://schemas.openxmlformats.org/drawingml/2006/main">
                <a:ext uri="{FF2B5EF4-FFF2-40B4-BE49-F238E27FC236}">
                  <a16:creationId xmlns:a16="http://schemas.microsoft.com/office/drawing/2014/main" id="{0225F589-17B9-3B67-D0BE-996CD507FB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350FB7" w14:textId="1D994F79" w:rsidR="00B9546A" w:rsidRDefault="00B9546A" w:rsidP="00B9546A">
      <w:r w:rsidRPr="00B9546A">
        <w:rPr>
          <w:sz w:val="16"/>
          <w:szCs w:val="16"/>
        </w:rPr>
        <w:t>(</w:t>
      </w:r>
      <w:r w:rsidRPr="00B9546A">
        <w:rPr>
          <w:i/>
          <w:iCs/>
          <w:sz w:val="16"/>
          <w:szCs w:val="16"/>
        </w:rPr>
        <w:t xml:space="preserve">Figuur </w:t>
      </w:r>
      <w:r>
        <w:rPr>
          <w:i/>
          <w:iCs/>
          <w:sz w:val="16"/>
          <w:szCs w:val="16"/>
        </w:rPr>
        <w:t>8</w:t>
      </w:r>
      <w:r w:rsidRPr="00B9546A">
        <w:rPr>
          <w:i/>
          <w:iCs/>
          <w:sz w:val="16"/>
          <w:szCs w:val="16"/>
        </w:rPr>
        <w:t xml:space="preserve">. Verschillen </w:t>
      </w:r>
      <w:proofErr w:type="spellStart"/>
      <w:r w:rsidRPr="00B9546A">
        <w:rPr>
          <w:i/>
          <w:iCs/>
          <w:sz w:val="16"/>
          <w:szCs w:val="16"/>
        </w:rPr>
        <w:t>Clo</w:t>
      </w:r>
      <w:proofErr w:type="spellEnd"/>
      <w:r w:rsidRPr="00B9546A">
        <w:rPr>
          <w:i/>
          <w:iCs/>
          <w:sz w:val="16"/>
          <w:szCs w:val="16"/>
        </w:rPr>
        <w:t xml:space="preserve"> tussen conditie </w:t>
      </w:r>
      <w:proofErr w:type="spellStart"/>
      <w:r w:rsidRPr="00B9546A">
        <w:rPr>
          <w:i/>
          <w:iCs/>
          <w:sz w:val="16"/>
          <w:szCs w:val="16"/>
        </w:rPr>
        <w:t>T-shirt+vest</w:t>
      </w:r>
      <w:r>
        <w:rPr>
          <w:i/>
          <w:iCs/>
          <w:sz w:val="16"/>
          <w:szCs w:val="16"/>
        </w:rPr>
        <w:t>+</w:t>
      </w:r>
      <w:proofErr w:type="gramStart"/>
      <w:r>
        <w:rPr>
          <w:i/>
          <w:iCs/>
          <w:sz w:val="16"/>
          <w:szCs w:val="16"/>
        </w:rPr>
        <w:t>hoodie</w:t>
      </w:r>
      <w:proofErr w:type="spellEnd"/>
      <w:r>
        <w:rPr>
          <w:i/>
          <w:iCs/>
          <w:sz w:val="16"/>
          <w:szCs w:val="16"/>
        </w:rPr>
        <w:t xml:space="preserve"> </w:t>
      </w:r>
      <w:r w:rsidRPr="00B9546A">
        <w:rPr>
          <w:i/>
          <w:iCs/>
          <w:sz w:val="16"/>
          <w:szCs w:val="16"/>
        </w:rPr>
        <w:t xml:space="preserve"> en</w:t>
      </w:r>
      <w:proofErr w:type="gramEnd"/>
      <w:r w:rsidRPr="00B9546A">
        <w:rPr>
          <w:i/>
          <w:iCs/>
          <w:sz w:val="16"/>
          <w:szCs w:val="16"/>
        </w:rPr>
        <w:t xml:space="preserve"> </w:t>
      </w:r>
      <w:proofErr w:type="spellStart"/>
      <w:r w:rsidRPr="00B9546A">
        <w:rPr>
          <w:i/>
          <w:iCs/>
          <w:sz w:val="16"/>
          <w:szCs w:val="16"/>
        </w:rPr>
        <w:t>T-shirt+vest+de</w:t>
      </w:r>
      <w:proofErr w:type="spellEnd"/>
      <w:r w:rsidRPr="00B9546A">
        <w:rPr>
          <w:i/>
          <w:iCs/>
          <w:sz w:val="16"/>
          <w:szCs w:val="16"/>
        </w:rPr>
        <w:t xml:space="preserve"> drie standen van het vest</w:t>
      </w:r>
      <w:r w:rsidR="00F816DE">
        <w:rPr>
          <w:i/>
          <w:iCs/>
          <w:sz w:val="16"/>
          <w:szCs w:val="16"/>
        </w:rPr>
        <w:t>, uitsnede van figuur 5</w:t>
      </w:r>
      <w:r w:rsidRPr="00B9546A">
        <w:rPr>
          <w:i/>
          <w:iCs/>
          <w:sz w:val="16"/>
          <w:szCs w:val="16"/>
        </w:rPr>
        <w:t>)</w:t>
      </w:r>
      <w:r w:rsidRPr="00B9546A">
        <w:t xml:space="preserve"> </w:t>
      </w:r>
    </w:p>
    <w:p w14:paraId="3EA48857" w14:textId="46F5D224" w:rsidR="009662A2" w:rsidRDefault="009662A2" w:rsidP="009662A2">
      <w:r>
        <w:t xml:space="preserve">Wat opvallend is aan figuur </w:t>
      </w:r>
      <w:r w:rsidR="0043033D">
        <w:t>8</w:t>
      </w:r>
      <w:r>
        <w:t xml:space="preserve"> is dat de </w:t>
      </w:r>
      <w:proofErr w:type="spellStart"/>
      <w:r>
        <w:t>Clo</w:t>
      </w:r>
      <w:proofErr w:type="spellEnd"/>
      <w:r>
        <w:t>-waarde</w:t>
      </w:r>
      <w:r w:rsidR="00EF5F88">
        <w:t>n</w:t>
      </w:r>
      <w:r w:rsidR="0043033D">
        <w:t xml:space="preserve"> wederom </w:t>
      </w:r>
      <w:r>
        <w:t xml:space="preserve">weinig van elkaar verschillen. Het lijkt erop dat de batterij </w:t>
      </w:r>
      <w:r w:rsidR="00EF5F88">
        <w:t>boven op</w:t>
      </w:r>
      <w:r>
        <w:t xml:space="preserve"> het </w:t>
      </w:r>
      <w:proofErr w:type="spellStart"/>
      <w:r>
        <w:t>t-shirt</w:t>
      </w:r>
      <w:proofErr w:type="spellEnd"/>
      <w:r w:rsidR="0043033D">
        <w:t xml:space="preserve">, </w:t>
      </w:r>
      <w:r w:rsidR="00792F93">
        <w:t xml:space="preserve">het </w:t>
      </w:r>
      <w:r>
        <w:t>vest</w:t>
      </w:r>
      <w:r w:rsidR="0043033D">
        <w:t xml:space="preserve"> en </w:t>
      </w:r>
      <w:r w:rsidR="00792F93">
        <w:t xml:space="preserve">de </w:t>
      </w:r>
      <w:proofErr w:type="spellStart"/>
      <w:r w:rsidR="0043033D">
        <w:t>hoodie</w:t>
      </w:r>
      <w:proofErr w:type="spellEnd"/>
      <w:r>
        <w:t xml:space="preserve">, ongeacht de stand, </w:t>
      </w:r>
      <w:r w:rsidR="00C6419E">
        <w:t>weinig</w:t>
      </w:r>
      <w:r>
        <w:t xml:space="preserve"> toegevoegde waarde heeft op de mate van isolatie. </w:t>
      </w:r>
    </w:p>
    <w:p w14:paraId="55FAEC25" w14:textId="0B39EA2B" w:rsidR="00DE4013" w:rsidRDefault="00DE4013" w:rsidP="009662A2">
      <w:r>
        <w:rPr>
          <w:noProof/>
        </w:rPr>
        <w:drawing>
          <wp:inline distT="0" distB="0" distL="0" distR="0" wp14:anchorId="47D91F01" wp14:editId="70CD9F71">
            <wp:extent cx="5257800" cy="1485900"/>
            <wp:effectExtent l="0" t="0" r="0" b="0"/>
            <wp:docPr id="160302452" name="Chart 1">
              <a:extLst xmlns:a="http://schemas.openxmlformats.org/drawingml/2006/main">
                <a:ext uri="{FF2B5EF4-FFF2-40B4-BE49-F238E27FC236}">
                  <a16:creationId xmlns:a16="http://schemas.microsoft.com/office/drawing/2014/main" id="{761A1E65-0870-A7E5-C354-F9A202D0A3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3EF4E2" w14:textId="65A7B208" w:rsidR="00F816DE" w:rsidRDefault="00F816DE" w:rsidP="009662A2">
      <w:pPr>
        <w:rPr>
          <w:sz w:val="16"/>
          <w:szCs w:val="16"/>
        </w:rPr>
      </w:pPr>
      <w:r>
        <w:rPr>
          <w:sz w:val="16"/>
          <w:szCs w:val="16"/>
        </w:rPr>
        <w:t xml:space="preserve">(Figuur 9. Verschil in </w:t>
      </w:r>
      <w:proofErr w:type="spellStart"/>
      <w:r w:rsidR="00AF33C4">
        <w:rPr>
          <w:sz w:val="16"/>
          <w:szCs w:val="16"/>
        </w:rPr>
        <w:t>Clo</w:t>
      </w:r>
      <w:proofErr w:type="spellEnd"/>
      <w:r w:rsidR="00AF33C4">
        <w:rPr>
          <w:sz w:val="16"/>
          <w:szCs w:val="16"/>
        </w:rPr>
        <w:t xml:space="preserve">-waarde tussen </w:t>
      </w:r>
      <w:proofErr w:type="spellStart"/>
      <w:r w:rsidR="00AF33C4">
        <w:rPr>
          <w:sz w:val="16"/>
          <w:szCs w:val="16"/>
        </w:rPr>
        <w:t>T-shirt+vest</w:t>
      </w:r>
      <w:proofErr w:type="spellEnd"/>
      <w:r w:rsidR="00AF33C4">
        <w:rPr>
          <w:sz w:val="16"/>
          <w:szCs w:val="16"/>
        </w:rPr>
        <w:t xml:space="preserve"> (zonder batterij) en </w:t>
      </w:r>
      <w:proofErr w:type="spellStart"/>
      <w:r w:rsidR="00AF33C4">
        <w:rPr>
          <w:sz w:val="16"/>
          <w:szCs w:val="16"/>
        </w:rPr>
        <w:t>t-shirt</w:t>
      </w:r>
      <w:proofErr w:type="spellEnd"/>
      <w:r w:rsidR="00AF33C4">
        <w:rPr>
          <w:sz w:val="16"/>
          <w:szCs w:val="16"/>
        </w:rPr>
        <w:t>, uitsnede van fig</w:t>
      </w:r>
      <w:r w:rsidR="00E77A14">
        <w:rPr>
          <w:sz w:val="16"/>
          <w:szCs w:val="16"/>
        </w:rPr>
        <w:t>uur 5)</w:t>
      </w:r>
    </w:p>
    <w:p w14:paraId="74320987" w14:textId="40788BBC" w:rsidR="009662A2" w:rsidRDefault="002A05F2" w:rsidP="00B9546A">
      <w:r>
        <w:t>Uit figuur 9 blijkt dat</w:t>
      </w:r>
      <w:r w:rsidR="00D60B34">
        <w:t>,</w:t>
      </w:r>
      <w:r>
        <w:t xml:space="preserve"> het warmtevest </w:t>
      </w:r>
      <w:proofErr w:type="gramStart"/>
      <w:r>
        <w:t>bovenop</w:t>
      </w:r>
      <w:proofErr w:type="gramEnd"/>
      <w:r>
        <w:t xml:space="preserve"> het </w:t>
      </w:r>
      <w:proofErr w:type="spellStart"/>
      <w:r w:rsidR="00D60B34">
        <w:t>t-shirt</w:t>
      </w:r>
      <w:proofErr w:type="spellEnd"/>
      <w:r w:rsidR="00D60B34">
        <w:t xml:space="preserve"> alleen, </w:t>
      </w:r>
      <w:r w:rsidR="00164632">
        <w:t xml:space="preserve">zorgt voor een verdubbeling van de </w:t>
      </w:r>
      <w:proofErr w:type="spellStart"/>
      <w:r w:rsidR="00164632">
        <w:t>Clo</w:t>
      </w:r>
      <w:proofErr w:type="spellEnd"/>
      <w:r w:rsidR="00164632">
        <w:t xml:space="preserve">-waarde. </w:t>
      </w:r>
    </w:p>
    <w:p w14:paraId="5FEC3179" w14:textId="044E6A83" w:rsidR="002E2C64" w:rsidRPr="00B9546A" w:rsidRDefault="002E2C64" w:rsidP="00B9546A">
      <w:r>
        <w:rPr>
          <w:bCs/>
        </w:rPr>
        <w:t xml:space="preserve">Het lijkt erop dat uit de uitgevoerde metingen op de thermische </w:t>
      </w:r>
      <w:proofErr w:type="spellStart"/>
      <w:r>
        <w:rPr>
          <w:bCs/>
        </w:rPr>
        <w:t>Manikin</w:t>
      </w:r>
      <w:proofErr w:type="spellEnd"/>
      <w:r>
        <w:rPr>
          <w:bCs/>
        </w:rPr>
        <w:t xml:space="preserve"> en de figuren 7, 8 en 9 is gebleken dat</w:t>
      </w:r>
      <w:r w:rsidR="00B3098C">
        <w:rPr>
          <w:bCs/>
        </w:rPr>
        <w:t xml:space="preserve"> </w:t>
      </w:r>
      <w:r>
        <w:rPr>
          <w:bCs/>
        </w:rPr>
        <w:t xml:space="preserve">het warmtevest zelf een isolerende werking heeft. </w:t>
      </w:r>
      <w:r w:rsidR="00B3098C">
        <w:rPr>
          <w:bCs/>
        </w:rPr>
        <w:t>H</w:t>
      </w:r>
      <w:r w:rsidR="006C2A36">
        <w:rPr>
          <w:bCs/>
        </w:rPr>
        <w:t>et verwarmingselement</w:t>
      </w:r>
      <w:r w:rsidR="00A47A6A">
        <w:rPr>
          <w:bCs/>
        </w:rPr>
        <w:t>,</w:t>
      </w:r>
      <w:r>
        <w:rPr>
          <w:bCs/>
        </w:rPr>
        <w:t xml:space="preserve"> </w:t>
      </w:r>
      <w:r w:rsidR="00B3098C">
        <w:rPr>
          <w:bCs/>
        </w:rPr>
        <w:t xml:space="preserve">heeft </w:t>
      </w:r>
      <w:r>
        <w:rPr>
          <w:bCs/>
        </w:rPr>
        <w:t xml:space="preserve">ongeacht de stand of het dragen van een </w:t>
      </w:r>
      <w:proofErr w:type="spellStart"/>
      <w:r>
        <w:rPr>
          <w:bCs/>
        </w:rPr>
        <w:t>hoodie</w:t>
      </w:r>
      <w:proofErr w:type="spellEnd"/>
      <w:r w:rsidR="00BB64E7">
        <w:rPr>
          <w:bCs/>
        </w:rPr>
        <w:t>,</w:t>
      </w:r>
      <w:r>
        <w:rPr>
          <w:bCs/>
        </w:rPr>
        <w:t xml:space="preserve"> weinig tot geen </w:t>
      </w:r>
      <w:r w:rsidR="00AD377D">
        <w:rPr>
          <w:bCs/>
        </w:rPr>
        <w:t>invloed</w:t>
      </w:r>
      <w:r>
        <w:rPr>
          <w:bCs/>
        </w:rPr>
        <w:t xml:space="preserve"> heeft op de mate van isolatie</w:t>
      </w:r>
      <w:r w:rsidR="00BB64E7">
        <w:rPr>
          <w:bCs/>
        </w:rPr>
        <w:t xml:space="preserve">. </w:t>
      </w:r>
    </w:p>
    <w:p w14:paraId="6B287259" w14:textId="45156EAA" w:rsidR="00AA1142" w:rsidRPr="00AA1142" w:rsidRDefault="00DE4BE6" w:rsidP="00DB6B6C">
      <w:pPr>
        <w:pStyle w:val="Kop2"/>
      </w:pPr>
      <w:bookmarkStart w:id="48" w:name="_Toc202541371"/>
      <w:r>
        <w:t>De hypothese</w:t>
      </w:r>
      <w:bookmarkEnd w:id="48"/>
      <w:r>
        <w:t xml:space="preserve"> </w:t>
      </w:r>
    </w:p>
    <w:p w14:paraId="567E97D4" w14:textId="76B02549" w:rsidR="00B23900" w:rsidRDefault="00BE5160" w:rsidP="00B23900">
      <w:pPr>
        <w:spacing w:line="276" w:lineRule="auto"/>
        <w:rPr>
          <w:bCs/>
        </w:rPr>
      </w:pPr>
      <w:r>
        <w:rPr>
          <w:bCs/>
        </w:rPr>
        <w:t xml:space="preserve">De bevindingen </w:t>
      </w:r>
      <w:r w:rsidR="00D97C3A">
        <w:rPr>
          <w:bCs/>
        </w:rPr>
        <w:t>kunnen de hypothese</w:t>
      </w:r>
      <w:r w:rsidR="00BB64E7">
        <w:rPr>
          <w:bCs/>
        </w:rPr>
        <w:t xml:space="preserve"> </w:t>
      </w:r>
      <w:r w:rsidR="00DE4BE6">
        <w:rPr>
          <w:bCs/>
        </w:rPr>
        <w:t>‘</w:t>
      </w:r>
      <w:r w:rsidR="00DE4BE6" w:rsidRPr="00DE4BE6">
        <w:rPr>
          <w:color w:val="000000" w:themeColor="text1"/>
        </w:rPr>
        <w:t>Persoonsverwarming leidt tot een verlaging van de thermostaat</w:t>
      </w:r>
      <w:r w:rsidR="00CD164A">
        <w:rPr>
          <w:color w:val="000000" w:themeColor="text1"/>
        </w:rPr>
        <w:t xml:space="preserve">?’ </w:t>
      </w:r>
      <w:r w:rsidR="0058612E">
        <w:rPr>
          <w:bCs/>
        </w:rPr>
        <w:t>niet eenduidig bevestigen of verwerpen</w:t>
      </w:r>
      <w:r w:rsidR="00D97C3A">
        <w:rPr>
          <w:bCs/>
        </w:rPr>
        <w:t>.</w:t>
      </w:r>
      <w:r w:rsidR="00EF1979">
        <w:rPr>
          <w:bCs/>
        </w:rPr>
        <w:t xml:space="preserve"> </w:t>
      </w:r>
      <w:r w:rsidR="00AF6320">
        <w:rPr>
          <w:bCs/>
        </w:rPr>
        <w:t>Hij kan niet bevestigd worden doordat e</w:t>
      </w:r>
      <w:r w:rsidR="00EF1979">
        <w:rPr>
          <w:bCs/>
        </w:rPr>
        <w:t>r</w:t>
      </w:r>
      <w:r w:rsidR="00D97C3A">
        <w:rPr>
          <w:bCs/>
        </w:rPr>
        <w:t xml:space="preserve"> </w:t>
      </w:r>
      <w:r w:rsidR="00EF1979">
        <w:rPr>
          <w:bCs/>
        </w:rPr>
        <w:t>is gebleken dat deelnemers het vest zonder batterij amper tot niet gedragen hebben in de tweede conditie.</w:t>
      </w:r>
      <w:r w:rsidR="00C41A43">
        <w:rPr>
          <w:bCs/>
        </w:rPr>
        <w:t xml:space="preserve"> Het blijft dus </w:t>
      </w:r>
      <w:r w:rsidR="00A11077">
        <w:rPr>
          <w:bCs/>
        </w:rPr>
        <w:t>onduidelijk in hoeverre de eventuele verlaging van de thermostaat</w:t>
      </w:r>
      <w:r w:rsidR="00B0101A">
        <w:rPr>
          <w:bCs/>
        </w:rPr>
        <w:t xml:space="preserve"> toe te schrijven is aan het verwarmingselement</w:t>
      </w:r>
      <w:r w:rsidR="001C61D2">
        <w:rPr>
          <w:bCs/>
        </w:rPr>
        <w:t xml:space="preserve">, </w:t>
      </w:r>
      <w:r w:rsidR="00B0101A">
        <w:rPr>
          <w:bCs/>
        </w:rPr>
        <w:t>het vest zelf of een combinatie hiervan.</w:t>
      </w:r>
      <w:r w:rsidR="001A3CDC">
        <w:rPr>
          <w:bCs/>
        </w:rPr>
        <w:t xml:space="preserve"> </w:t>
      </w:r>
      <w:r w:rsidR="008B5B15">
        <w:rPr>
          <w:bCs/>
        </w:rPr>
        <w:t>Anderzijds kan de hypothese ook niet verworpen worden doordat</w:t>
      </w:r>
      <w:r w:rsidR="00E17E51">
        <w:rPr>
          <w:bCs/>
        </w:rPr>
        <w:t xml:space="preserve"> de subgroep</w:t>
      </w:r>
      <w:r w:rsidR="007B3C51">
        <w:rPr>
          <w:bCs/>
        </w:rPr>
        <w:t xml:space="preserve"> </w:t>
      </w:r>
      <w:r w:rsidR="00B96BFD">
        <w:rPr>
          <w:bCs/>
        </w:rPr>
        <w:t>(</w:t>
      </w:r>
      <w:r w:rsidR="00DB6B6C">
        <w:rPr>
          <w:bCs/>
        </w:rPr>
        <w:t>N</w:t>
      </w:r>
      <w:r w:rsidR="00B96BFD">
        <w:rPr>
          <w:bCs/>
        </w:rPr>
        <w:t xml:space="preserve">=6) </w:t>
      </w:r>
      <w:r w:rsidR="007B3C51">
        <w:rPr>
          <w:bCs/>
        </w:rPr>
        <w:t xml:space="preserve">die het vest </w:t>
      </w:r>
      <w:r w:rsidR="00B846BF">
        <w:rPr>
          <w:bCs/>
        </w:rPr>
        <w:t>zonder de aanwezigheid van de batterij gedragen heeft te klein is</w:t>
      </w:r>
      <w:r w:rsidR="001A3CDC">
        <w:rPr>
          <w:bCs/>
        </w:rPr>
        <w:t xml:space="preserve"> om </w:t>
      </w:r>
      <w:r w:rsidR="005B7B2D">
        <w:rPr>
          <w:bCs/>
        </w:rPr>
        <w:t>daaruit betrouwbare conclusies te trekken</w:t>
      </w:r>
      <w:r w:rsidR="00B846BF">
        <w:rPr>
          <w:bCs/>
        </w:rPr>
        <w:t xml:space="preserve">. </w:t>
      </w:r>
      <w:r w:rsidR="005B7B2D">
        <w:rPr>
          <w:bCs/>
        </w:rPr>
        <w:t>Tot slot</w:t>
      </w:r>
      <w:r w:rsidR="00995C3D">
        <w:rPr>
          <w:bCs/>
        </w:rPr>
        <w:t xml:space="preserve"> wijzen d</w:t>
      </w:r>
      <w:r w:rsidR="00821720">
        <w:rPr>
          <w:bCs/>
        </w:rPr>
        <w:t>e bevindingen over de mate van isola</w:t>
      </w:r>
      <w:r w:rsidR="00821DBD">
        <w:rPr>
          <w:bCs/>
        </w:rPr>
        <w:t>tie</w:t>
      </w:r>
      <w:r w:rsidR="00862AED">
        <w:rPr>
          <w:bCs/>
        </w:rPr>
        <w:t xml:space="preserve"> </w:t>
      </w:r>
      <w:r w:rsidR="00B23900">
        <w:rPr>
          <w:bCs/>
        </w:rPr>
        <w:t>wel in de richting van het verwerpen van de hypothese</w:t>
      </w:r>
      <w:r w:rsidR="00366355">
        <w:rPr>
          <w:bCs/>
        </w:rPr>
        <w:t>, aangezien het erop lijkt dat het verwarmingselement</w:t>
      </w:r>
      <w:r w:rsidR="00AD377D">
        <w:rPr>
          <w:bCs/>
        </w:rPr>
        <w:t xml:space="preserve"> weinig tot geen invloed heeft op de </w:t>
      </w:r>
      <w:r w:rsidR="00205CCA">
        <w:rPr>
          <w:bCs/>
        </w:rPr>
        <w:t xml:space="preserve">totale </w:t>
      </w:r>
      <w:r w:rsidR="00AD377D">
        <w:rPr>
          <w:bCs/>
        </w:rPr>
        <w:t>mate van isolatie</w:t>
      </w:r>
      <w:r w:rsidR="00205CCA">
        <w:rPr>
          <w:bCs/>
        </w:rPr>
        <w:t xml:space="preserve"> van het warmtevest</w:t>
      </w:r>
      <w:r w:rsidR="00AD377D">
        <w:rPr>
          <w:bCs/>
        </w:rPr>
        <w:t>.</w:t>
      </w:r>
      <w:r w:rsidR="00B755CC">
        <w:rPr>
          <w:bCs/>
        </w:rPr>
        <w:t xml:space="preserve"> </w:t>
      </w:r>
      <w:r w:rsidR="006E1244">
        <w:rPr>
          <w:bCs/>
        </w:rPr>
        <w:t>Deze laatste bevin</w:t>
      </w:r>
      <w:r w:rsidR="00602CA2">
        <w:rPr>
          <w:bCs/>
        </w:rPr>
        <w:t>ding kan echter niet los worden gezien van de beperkte draagfrequentie</w:t>
      </w:r>
      <w:r w:rsidR="002D656A">
        <w:rPr>
          <w:bCs/>
        </w:rPr>
        <w:t xml:space="preserve"> en kleine subgroep (N=6)</w:t>
      </w:r>
      <w:r w:rsidR="0096634D">
        <w:rPr>
          <w:bCs/>
        </w:rPr>
        <w:t>. Waardoor de hypothese noch bevestig of verworpen kan worden</w:t>
      </w:r>
      <w:r w:rsidR="00175F1B">
        <w:rPr>
          <w:bCs/>
        </w:rPr>
        <w:t xml:space="preserve">, maar geven de resultaten wel richting voor vervolgonderzoek. </w:t>
      </w:r>
    </w:p>
    <w:p w14:paraId="3431AB4B" w14:textId="756C4ACD" w:rsidR="0098175D" w:rsidRPr="0098175D" w:rsidRDefault="009E0E96" w:rsidP="00DB6B6C">
      <w:pPr>
        <w:pStyle w:val="Kop2"/>
      </w:pPr>
      <w:bookmarkStart w:id="49" w:name="_Toc202541372"/>
      <w:r>
        <w:t>Implicaties</w:t>
      </w:r>
      <w:bookmarkEnd w:id="49"/>
    </w:p>
    <w:p w14:paraId="6C969C1A" w14:textId="78AF99A1" w:rsidR="00316939" w:rsidRDefault="0040120D" w:rsidP="00DB6B6C">
      <w:pPr>
        <w:spacing w:line="276" w:lineRule="auto"/>
        <w:rPr>
          <w:bCs/>
        </w:rPr>
      </w:pPr>
      <w:r>
        <w:rPr>
          <w:bCs/>
        </w:rPr>
        <w:t xml:space="preserve">Aangezien de hypothese </w:t>
      </w:r>
      <w:r w:rsidR="00724479">
        <w:rPr>
          <w:bCs/>
        </w:rPr>
        <w:t xml:space="preserve">niet </w:t>
      </w:r>
      <w:r w:rsidR="00553396">
        <w:rPr>
          <w:bCs/>
        </w:rPr>
        <w:t xml:space="preserve">in volledigheid </w:t>
      </w:r>
      <w:r w:rsidR="00724479">
        <w:rPr>
          <w:bCs/>
        </w:rPr>
        <w:t>bevestigt kan worden</w:t>
      </w:r>
      <w:r w:rsidR="00552FEB">
        <w:rPr>
          <w:bCs/>
        </w:rPr>
        <w:t>,</w:t>
      </w:r>
      <w:r w:rsidR="006B1502">
        <w:rPr>
          <w:bCs/>
        </w:rPr>
        <w:t xml:space="preserve"> moet er met voorzichtigheid gesproken worden</w:t>
      </w:r>
      <w:r w:rsidR="000417B4">
        <w:rPr>
          <w:bCs/>
        </w:rPr>
        <w:t xml:space="preserve"> over de verlaging van 1,2</w:t>
      </w:r>
      <w:r w:rsidR="00DB6B6C">
        <w:t>°C</w:t>
      </w:r>
      <w:r w:rsidR="000417B4">
        <w:rPr>
          <w:bCs/>
        </w:rPr>
        <w:t xml:space="preserve"> van de thermostaat. </w:t>
      </w:r>
      <w:r w:rsidR="001B0ABC">
        <w:rPr>
          <w:bCs/>
        </w:rPr>
        <w:t xml:space="preserve">Het is mogelijk dat de verlaging van de </w:t>
      </w:r>
      <w:r w:rsidR="00B5587B">
        <w:rPr>
          <w:bCs/>
        </w:rPr>
        <w:t>thermostaat volledig</w:t>
      </w:r>
      <w:r w:rsidR="00924087">
        <w:rPr>
          <w:bCs/>
        </w:rPr>
        <w:t xml:space="preserve"> verklaard wordt</w:t>
      </w:r>
      <w:r w:rsidR="00B5587B">
        <w:rPr>
          <w:bCs/>
        </w:rPr>
        <w:t xml:space="preserve"> door de aanwezigheid van het verwarmingselement</w:t>
      </w:r>
      <w:r w:rsidR="00BE103D">
        <w:rPr>
          <w:bCs/>
        </w:rPr>
        <w:t>, waardoor</w:t>
      </w:r>
      <w:r w:rsidR="00B5587B">
        <w:rPr>
          <w:bCs/>
        </w:rPr>
        <w:t xml:space="preserve"> het </w:t>
      </w:r>
      <w:r w:rsidR="00320CF7">
        <w:rPr>
          <w:bCs/>
        </w:rPr>
        <w:t xml:space="preserve">toch </w:t>
      </w:r>
      <w:r w:rsidR="00DF3865">
        <w:rPr>
          <w:bCs/>
        </w:rPr>
        <w:t xml:space="preserve">interessant </w:t>
      </w:r>
      <w:r w:rsidR="00320CF7">
        <w:rPr>
          <w:bCs/>
        </w:rPr>
        <w:t xml:space="preserve">is </w:t>
      </w:r>
      <w:r w:rsidR="00DF3865">
        <w:rPr>
          <w:bCs/>
        </w:rPr>
        <w:t xml:space="preserve">om deze verlaging in een breder </w:t>
      </w:r>
      <w:r w:rsidR="00963970">
        <w:rPr>
          <w:bCs/>
        </w:rPr>
        <w:t xml:space="preserve">context </w:t>
      </w:r>
      <w:r w:rsidR="00DF3865">
        <w:rPr>
          <w:bCs/>
        </w:rPr>
        <w:t xml:space="preserve">te plaatsen. </w:t>
      </w:r>
    </w:p>
    <w:p w14:paraId="70C19BA3" w14:textId="5B7A7A03" w:rsidR="006D218C" w:rsidRDefault="00C90131" w:rsidP="00DB6B6C">
      <w:pPr>
        <w:spacing w:line="276" w:lineRule="auto"/>
        <w:rPr>
          <w:bCs/>
        </w:rPr>
      </w:pPr>
      <w:r>
        <w:rPr>
          <w:bCs/>
        </w:rPr>
        <w:t xml:space="preserve">Een </w:t>
      </w:r>
      <w:r w:rsidR="00C50560">
        <w:rPr>
          <w:bCs/>
        </w:rPr>
        <w:t xml:space="preserve">rapport van </w:t>
      </w:r>
      <w:proofErr w:type="spellStart"/>
      <w:r w:rsidR="00553396" w:rsidRPr="00553396">
        <w:rPr>
          <w:bCs/>
        </w:rPr>
        <w:t>Kooger</w:t>
      </w:r>
      <w:proofErr w:type="spellEnd"/>
      <w:r w:rsidR="00553396" w:rsidRPr="00553396">
        <w:rPr>
          <w:bCs/>
        </w:rPr>
        <w:t xml:space="preserve"> et al. (2019)</w:t>
      </w:r>
      <w:r w:rsidR="00C50560">
        <w:rPr>
          <w:bCs/>
        </w:rPr>
        <w:t xml:space="preserve"> concludeert dat elke 1,4</w:t>
      </w:r>
      <w:r w:rsidR="00DB6B6C">
        <w:t>°C</w:t>
      </w:r>
      <w:r w:rsidR="00962B31">
        <w:rPr>
          <w:bCs/>
        </w:rPr>
        <w:t xml:space="preserve"> verschil tussen binnen- en buitentemperatuur resulteert in 1</w:t>
      </w:r>
      <w:r w:rsidR="00DB6B6C">
        <w:rPr>
          <w:bCs/>
        </w:rPr>
        <w:t>m</w:t>
      </w:r>
      <w:r w:rsidR="00DB6B6C" w:rsidRPr="00FF7563">
        <w:rPr>
          <w:bCs/>
          <w:vertAlign w:val="superscript"/>
        </w:rPr>
        <w:t>3</w:t>
      </w:r>
      <w:r w:rsidR="00962B31">
        <w:rPr>
          <w:bCs/>
        </w:rPr>
        <w:t xml:space="preserve"> </w:t>
      </w:r>
      <w:r w:rsidR="009A059B">
        <w:rPr>
          <w:bCs/>
        </w:rPr>
        <w:t xml:space="preserve">extra </w:t>
      </w:r>
      <w:r w:rsidR="00DC5BFF">
        <w:rPr>
          <w:bCs/>
        </w:rPr>
        <w:t xml:space="preserve">gasverbruik. Hieruit volgt dat als je de thermostaat </w:t>
      </w:r>
      <w:r w:rsidR="00DB6B6C">
        <w:rPr>
          <w:bCs/>
        </w:rPr>
        <w:t>1</w:t>
      </w:r>
      <w:r w:rsidR="00DB6B6C">
        <w:t>°C</w:t>
      </w:r>
      <w:r w:rsidR="00DB6B6C">
        <w:rPr>
          <w:bCs/>
          <w:i/>
          <w:iCs/>
        </w:rPr>
        <w:t xml:space="preserve"> </w:t>
      </w:r>
      <w:r w:rsidR="00DC5BFF">
        <w:rPr>
          <w:bCs/>
        </w:rPr>
        <w:t>lager zet</w:t>
      </w:r>
      <w:r w:rsidR="009A059B">
        <w:rPr>
          <w:bCs/>
        </w:rPr>
        <w:t xml:space="preserve">, het </w:t>
      </w:r>
      <w:r w:rsidR="00013956">
        <w:rPr>
          <w:bCs/>
        </w:rPr>
        <w:t xml:space="preserve">gemiddeld </w:t>
      </w:r>
      <w:r w:rsidR="009A059B">
        <w:rPr>
          <w:bCs/>
        </w:rPr>
        <w:t xml:space="preserve">gasverbruik </w:t>
      </w:r>
      <w:r w:rsidR="00013956">
        <w:rPr>
          <w:bCs/>
        </w:rPr>
        <w:t>0,</w:t>
      </w:r>
      <w:r w:rsidR="00DB6B6C">
        <w:rPr>
          <w:bCs/>
        </w:rPr>
        <w:t>7m</w:t>
      </w:r>
      <w:r w:rsidR="00DB6B6C" w:rsidRPr="00FF7563">
        <w:rPr>
          <w:bCs/>
          <w:vertAlign w:val="superscript"/>
        </w:rPr>
        <w:t>3</w:t>
      </w:r>
      <w:r w:rsidR="00013956">
        <w:rPr>
          <w:bCs/>
        </w:rPr>
        <w:t xml:space="preserve"> </w:t>
      </w:r>
      <w:r w:rsidR="009A059B">
        <w:rPr>
          <w:bCs/>
        </w:rPr>
        <w:t>p</w:t>
      </w:r>
      <w:r w:rsidR="00013956">
        <w:rPr>
          <w:bCs/>
        </w:rPr>
        <w:t xml:space="preserve">er dag </w:t>
      </w:r>
      <w:r w:rsidR="00585F05">
        <w:rPr>
          <w:bCs/>
        </w:rPr>
        <w:t>daalt</w:t>
      </w:r>
      <w:r w:rsidR="00DB6B6C">
        <w:rPr>
          <w:bCs/>
        </w:rPr>
        <w:t xml:space="preserve"> (zie bijlage 5 voor berekeningen)</w:t>
      </w:r>
      <w:r w:rsidR="00013956">
        <w:rPr>
          <w:bCs/>
        </w:rPr>
        <w:t xml:space="preserve">. Neem aan dat het stookseizoen </w:t>
      </w:r>
      <w:r w:rsidR="00A6098B">
        <w:rPr>
          <w:bCs/>
        </w:rPr>
        <w:t xml:space="preserve">zes </w:t>
      </w:r>
      <w:r w:rsidR="00024E55">
        <w:rPr>
          <w:bCs/>
        </w:rPr>
        <w:t xml:space="preserve">maanden duurt en de gemiddelde gasprijs </w:t>
      </w:r>
      <w:r w:rsidR="00DB6B6C">
        <w:rPr>
          <w:bCs/>
        </w:rPr>
        <w:t>€</w:t>
      </w:r>
      <w:r w:rsidR="00024E55">
        <w:rPr>
          <w:bCs/>
        </w:rPr>
        <w:t>1,</w:t>
      </w:r>
      <w:r w:rsidR="00DB6B6C">
        <w:rPr>
          <w:bCs/>
        </w:rPr>
        <w:t>42 bedraagt</w:t>
      </w:r>
      <w:r w:rsidR="00585F05">
        <w:rPr>
          <w:bCs/>
        </w:rPr>
        <w:t xml:space="preserve"> </w:t>
      </w:r>
      <w:r w:rsidR="00585F05" w:rsidRPr="00585F05">
        <w:rPr>
          <w:bCs/>
        </w:rPr>
        <w:t xml:space="preserve">(Milieu Centraal, </w:t>
      </w:r>
      <w:proofErr w:type="spellStart"/>
      <w:r w:rsidR="00585F05" w:rsidRPr="00585F05">
        <w:rPr>
          <w:bCs/>
        </w:rPr>
        <w:t>z.d.</w:t>
      </w:r>
      <w:proofErr w:type="spellEnd"/>
      <w:r w:rsidR="00585F05" w:rsidRPr="00585F05">
        <w:rPr>
          <w:bCs/>
        </w:rPr>
        <w:t>)</w:t>
      </w:r>
      <w:r w:rsidR="00DB6B6C">
        <w:rPr>
          <w:bCs/>
        </w:rPr>
        <w:t>, dan</w:t>
      </w:r>
      <w:r w:rsidR="00024E55">
        <w:rPr>
          <w:bCs/>
        </w:rPr>
        <w:t xml:space="preserve"> </w:t>
      </w:r>
      <w:r w:rsidR="00DB6B6C">
        <w:rPr>
          <w:bCs/>
        </w:rPr>
        <w:t>l</w:t>
      </w:r>
      <w:r w:rsidR="00024E55">
        <w:rPr>
          <w:bCs/>
        </w:rPr>
        <w:t xml:space="preserve">evert dit een </w:t>
      </w:r>
      <w:r w:rsidR="00DB6B6C">
        <w:rPr>
          <w:bCs/>
        </w:rPr>
        <w:t xml:space="preserve">jaarlijkse </w:t>
      </w:r>
      <w:r w:rsidR="00024E55">
        <w:rPr>
          <w:bCs/>
        </w:rPr>
        <w:t xml:space="preserve">besparing van </w:t>
      </w:r>
      <w:r w:rsidR="00DB6B6C">
        <w:rPr>
          <w:bCs/>
        </w:rPr>
        <w:t>€</w:t>
      </w:r>
      <w:r w:rsidR="00C90199">
        <w:rPr>
          <w:bCs/>
        </w:rPr>
        <w:t>181,4</w:t>
      </w:r>
      <w:r w:rsidR="00DB6B6C">
        <w:rPr>
          <w:bCs/>
        </w:rPr>
        <w:t>0</w:t>
      </w:r>
      <w:r w:rsidR="00A825B9">
        <w:rPr>
          <w:bCs/>
        </w:rPr>
        <w:t xml:space="preserve"> </w:t>
      </w:r>
      <w:r w:rsidR="00DB6B6C">
        <w:rPr>
          <w:bCs/>
        </w:rPr>
        <w:t xml:space="preserve">op </w:t>
      </w:r>
      <w:r w:rsidR="00A825B9">
        <w:rPr>
          <w:bCs/>
        </w:rPr>
        <w:t>voor een gemiddeld geïsoleerd huis</w:t>
      </w:r>
      <w:r w:rsidR="00C90199">
        <w:rPr>
          <w:bCs/>
        </w:rPr>
        <w:t>.</w:t>
      </w:r>
      <w:r w:rsidR="00A825B9">
        <w:rPr>
          <w:bCs/>
        </w:rPr>
        <w:t xml:space="preserve"> Bij betere en slechtere geïsoleerde huizen</w:t>
      </w:r>
      <w:r w:rsidR="00C90199">
        <w:rPr>
          <w:bCs/>
        </w:rPr>
        <w:t xml:space="preserve"> </w:t>
      </w:r>
      <w:r w:rsidR="00A7516A">
        <w:rPr>
          <w:bCs/>
        </w:rPr>
        <w:t>is</w:t>
      </w:r>
      <w:r w:rsidR="008678D5">
        <w:rPr>
          <w:bCs/>
        </w:rPr>
        <w:t xml:space="preserve"> de besparing respectievelijk </w:t>
      </w:r>
      <w:r w:rsidR="00385E42">
        <w:rPr>
          <w:bCs/>
        </w:rPr>
        <w:t>kleiner</w:t>
      </w:r>
      <w:r w:rsidR="001A6CF8">
        <w:rPr>
          <w:bCs/>
        </w:rPr>
        <w:t xml:space="preserve"> </w:t>
      </w:r>
      <w:r w:rsidR="002D68D1">
        <w:rPr>
          <w:bCs/>
        </w:rPr>
        <w:t xml:space="preserve">of </w:t>
      </w:r>
      <w:r w:rsidR="00385E42">
        <w:rPr>
          <w:bCs/>
        </w:rPr>
        <w:t>groter</w:t>
      </w:r>
      <w:r w:rsidR="00DB6B6C">
        <w:rPr>
          <w:bCs/>
        </w:rPr>
        <w:t>. Wel moet hierbij vermeld worden dat deze berekeningen indicatief zijn</w:t>
      </w:r>
      <w:r w:rsidR="003106BA">
        <w:rPr>
          <w:bCs/>
        </w:rPr>
        <w:t>. E</w:t>
      </w:r>
      <w:r w:rsidR="00DB6B6C">
        <w:rPr>
          <w:bCs/>
        </w:rPr>
        <w:t>r zijn namelijk ve</w:t>
      </w:r>
      <w:r w:rsidR="002D68D1">
        <w:rPr>
          <w:bCs/>
        </w:rPr>
        <w:t>rschillende</w:t>
      </w:r>
      <w:r w:rsidR="00DB6B6C">
        <w:rPr>
          <w:bCs/>
        </w:rPr>
        <w:t xml:space="preserve"> factoren die invloed hebben op het realiseren van een besparing van €181,40. </w:t>
      </w:r>
      <w:r w:rsidR="00471868">
        <w:rPr>
          <w:bCs/>
        </w:rPr>
        <w:t xml:space="preserve">Zo </w:t>
      </w:r>
      <w:r w:rsidR="00DB6B6C">
        <w:rPr>
          <w:bCs/>
        </w:rPr>
        <w:t>is</w:t>
      </w:r>
      <w:r w:rsidR="00471868">
        <w:rPr>
          <w:bCs/>
        </w:rPr>
        <w:t xml:space="preserve"> er</w:t>
      </w:r>
      <w:r w:rsidR="00DB6B6C">
        <w:rPr>
          <w:bCs/>
        </w:rPr>
        <w:t xml:space="preserve"> bijvoorbeeld aangenomen dat de thermostaat gedurende een gehele dag lager is gezet</w:t>
      </w:r>
      <w:r w:rsidR="002301F1">
        <w:rPr>
          <w:bCs/>
        </w:rPr>
        <w:t>, t</w:t>
      </w:r>
      <w:r w:rsidR="00DB6B6C">
        <w:rPr>
          <w:bCs/>
        </w:rPr>
        <w:t xml:space="preserve">erwijl er in dit onderzoek niet vastgelegd is hoelang en frequent het vest gedragen is. Dit laatstgenoemde </w:t>
      </w:r>
      <w:r w:rsidR="003333A9">
        <w:rPr>
          <w:bCs/>
        </w:rPr>
        <w:t xml:space="preserve">is echter </w:t>
      </w:r>
      <w:r w:rsidR="00DB6B6C">
        <w:rPr>
          <w:bCs/>
        </w:rPr>
        <w:t xml:space="preserve">wel </w:t>
      </w:r>
      <w:proofErr w:type="gramStart"/>
      <w:r w:rsidR="00DB6B6C">
        <w:rPr>
          <w:bCs/>
        </w:rPr>
        <w:t>essentieel  voor</w:t>
      </w:r>
      <w:proofErr w:type="gramEnd"/>
      <w:r w:rsidR="00DB6B6C">
        <w:rPr>
          <w:bCs/>
        </w:rPr>
        <w:t xml:space="preserve"> de nauwkeurigheid van deze berekeningen. </w:t>
      </w:r>
    </w:p>
    <w:p w14:paraId="19D31ACC" w14:textId="6DBEFB04" w:rsidR="0031577D" w:rsidRPr="00DB6B6C" w:rsidRDefault="00DB6B6C" w:rsidP="00DB6B6C">
      <w:pPr>
        <w:spacing w:line="276" w:lineRule="auto"/>
        <w:rPr>
          <w:bCs/>
        </w:rPr>
      </w:pPr>
      <w:r>
        <w:rPr>
          <w:bCs/>
        </w:rPr>
        <w:t>Dat de berekeningen indicatief zijn betekent niet dat ze niks zeggend zijn. In theorie blijft de besparing van €181,40,- mogelijk</w:t>
      </w:r>
      <w:r w:rsidR="00FE5E5F">
        <w:rPr>
          <w:bCs/>
        </w:rPr>
        <w:t>.</w:t>
      </w:r>
      <w:r w:rsidR="004C4C45">
        <w:rPr>
          <w:bCs/>
        </w:rPr>
        <w:t xml:space="preserve"> </w:t>
      </w:r>
      <w:r w:rsidR="00FE5E5F">
        <w:rPr>
          <w:bCs/>
        </w:rPr>
        <w:t>A</w:t>
      </w:r>
      <w:r>
        <w:rPr>
          <w:bCs/>
        </w:rPr>
        <w:t>angezien d</w:t>
      </w:r>
      <w:r w:rsidR="0063472C">
        <w:rPr>
          <w:bCs/>
        </w:rPr>
        <w:t xml:space="preserve">e </w:t>
      </w:r>
      <w:r w:rsidR="00800E42">
        <w:rPr>
          <w:bCs/>
        </w:rPr>
        <w:t xml:space="preserve">groep mensen waar deze maatregel voor </w:t>
      </w:r>
      <w:r w:rsidR="009E0E96">
        <w:rPr>
          <w:bCs/>
        </w:rPr>
        <w:t>bedoeld</w:t>
      </w:r>
      <w:r w:rsidR="00800E42">
        <w:rPr>
          <w:bCs/>
        </w:rPr>
        <w:t xml:space="preserve"> is</w:t>
      </w:r>
      <w:r w:rsidR="004C4C45">
        <w:rPr>
          <w:bCs/>
        </w:rPr>
        <w:t xml:space="preserve"> </w:t>
      </w:r>
      <w:r>
        <w:rPr>
          <w:bCs/>
        </w:rPr>
        <w:t>h</w:t>
      </w:r>
      <w:r w:rsidR="009C3E9A">
        <w:rPr>
          <w:bCs/>
        </w:rPr>
        <w:t>oogstwaarschijnlijk in slechter geïsoleerde huizen wonen</w:t>
      </w:r>
      <w:r w:rsidR="00FE5E5F">
        <w:rPr>
          <w:bCs/>
        </w:rPr>
        <w:t>, z</w:t>
      </w:r>
      <w:r>
        <w:rPr>
          <w:bCs/>
        </w:rPr>
        <w:t xml:space="preserve">al </w:t>
      </w:r>
      <w:r w:rsidR="009C3E9A">
        <w:rPr>
          <w:bCs/>
        </w:rPr>
        <w:t xml:space="preserve">de energiebesparing die het hen </w:t>
      </w:r>
      <w:r>
        <w:rPr>
          <w:bCs/>
        </w:rPr>
        <w:t xml:space="preserve">in theorie zou kunnen </w:t>
      </w:r>
      <w:r w:rsidR="009C3E9A">
        <w:rPr>
          <w:bCs/>
        </w:rPr>
        <w:t>oplever</w:t>
      </w:r>
      <w:r>
        <w:rPr>
          <w:bCs/>
        </w:rPr>
        <w:t>en</w:t>
      </w:r>
      <w:r w:rsidR="009C3E9A">
        <w:rPr>
          <w:bCs/>
        </w:rPr>
        <w:t xml:space="preserve"> </w:t>
      </w:r>
      <w:r>
        <w:rPr>
          <w:bCs/>
        </w:rPr>
        <w:t xml:space="preserve">waarschijnlijk </w:t>
      </w:r>
      <w:r w:rsidR="009C3E9A">
        <w:rPr>
          <w:bCs/>
        </w:rPr>
        <w:t xml:space="preserve">groter </w:t>
      </w:r>
      <w:r>
        <w:rPr>
          <w:bCs/>
        </w:rPr>
        <w:t>dan €</w:t>
      </w:r>
      <w:r w:rsidR="009C3E9A">
        <w:rPr>
          <w:bCs/>
        </w:rPr>
        <w:t>181,4</w:t>
      </w:r>
      <w:r>
        <w:rPr>
          <w:bCs/>
        </w:rPr>
        <w:t>0</w:t>
      </w:r>
      <w:r w:rsidR="009C3E9A">
        <w:rPr>
          <w:bCs/>
        </w:rPr>
        <w:t xml:space="preserve">,- zijn. Voor veel eenpersoonshuishoudens die </w:t>
      </w:r>
      <w:r w:rsidR="00FB3A16">
        <w:rPr>
          <w:bCs/>
        </w:rPr>
        <w:t xml:space="preserve">in potentiële of in energiearmoede leven is dit op jaarbasis een aanzienlijk bedrag. </w:t>
      </w:r>
      <w:r w:rsidR="00D31FEB">
        <w:rPr>
          <w:bCs/>
        </w:rPr>
        <w:t xml:space="preserve">Neem hierbij in acht dat het warmtevest direct inspeelt </w:t>
      </w:r>
      <w:r w:rsidR="00EF0414">
        <w:rPr>
          <w:bCs/>
        </w:rPr>
        <w:t xml:space="preserve">op de behoefte die </w:t>
      </w:r>
      <w:r w:rsidR="00AA7C75">
        <w:rPr>
          <w:bCs/>
        </w:rPr>
        <w:t xml:space="preserve">bij mensen die in </w:t>
      </w:r>
      <w:r w:rsidR="000F04C1">
        <w:rPr>
          <w:bCs/>
        </w:rPr>
        <w:t xml:space="preserve">potentiële of in energiearmoede leven het grootst is. </w:t>
      </w:r>
      <w:r w:rsidR="00BF5061">
        <w:rPr>
          <w:bCs/>
        </w:rPr>
        <w:t xml:space="preserve">Naast de kwantitatieve data wat betreft </w:t>
      </w:r>
      <w:r w:rsidR="00856933">
        <w:rPr>
          <w:bCs/>
        </w:rPr>
        <w:t xml:space="preserve">de </w:t>
      </w:r>
      <w:r w:rsidR="00BF5061">
        <w:rPr>
          <w:bCs/>
        </w:rPr>
        <w:t>hoogte</w:t>
      </w:r>
      <w:r w:rsidR="00856933">
        <w:rPr>
          <w:bCs/>
        </w:rPr>
        <w:t xml:space="preserve"> van de</w:t>
      </w:r>
      <w:r w:rsidR="00BF5061">
        <w:rPr>
          <w:bCs/>
        </w:rPr>
        <w:t xml:space="preserve"> thermostaat </w:t>
      </w:r>
      <w:r w:rsidR="00856933">
        <w:rPr>
          <w:bCs/>
        </w:rPr>
        <w:t xml:space="preserve">is er ook </w:t>
      </w:r>
      <w:r w:rsidR="00BF5061">
        <w:rPr>
          <w:bCs/>
        </w:rPr>
        <w:t xml:space="preserve">kwalitatieve </w:t>
      </w:r>
      <w:r w:rsidR="00856933">
        <w:rPr>
          <w:bCs/>
        </w:rPr>
        <w:t>data verzameld</w:t>
      </w:r>
      <w:r w:rsidR="00B373C6">
        <w:rPr>
          <w:bCs/>
        </w:rPr>
        <w:t>. Alhoewel is gebleken dat deze data niet gezamenlijk het overkoepelende construct thermisch comfort gemeten heeft</w:t>
      </w:r>
      <w:r>
        <w:rPr>
          <w:bCs/>
        </w:rPr>
        <w:t>, l</w:t>
      </w:r>
      <w:r w:rsidR="00B373C6">
        <w:rPr>
          <w:bCs/>
        </w:rPr>
        <w:t xml:space="preserve">ijkt het er wel op dat dragen van het warmtevest als positief wordt ervaren. </w:t>
      </w:r>
    </w:p>
    <w:p w14:paraId="74C05976" w14:textId="22924263" w:rsidR="00127C56" w:rsidRPr="00986A11" w:rsidRDefault="00986A11" w:rsidP="00DB6B6C">
      <w:pPr>
        <w:pStyle w:val="Kop2"/>
      </w:pPr>
      <w:bookmarkStart w:id="50" w:name="_Toc202541373"/>
      <w:r>
        <w:t>Beperkingen</w:t>
      </w:r>
      <w:bookmarkEnd w:id="50"/>
    </w:p>
    <w:p w14:paraId="609DFE07" w14:textId="3A8E802C" w:rsidR="00FA77FF" w:rsidRDefault="001E2C99" w:rsidP="00DB6B6C">
      <w:pPr>
        <w:spacing w:line="276" w:lineRule="auto"/>
        <w:rPr>
          <w:bCs/>
        </w:rPr>
      </w:pPr>
      <w:r>
        <w:rPr>
          <w:bCs/>
        </w:rPr>
        <w:t>Alhoewel h</w:t>
      </w:r>
      <w:r w:rsidR="00D6548A">
        <w:rPr>
          <w:bCs/>
        </w:rPr>
        <w:t>et onderzoek waardevolle inzicht</w:t>
      </w:r>
      <w:r w:rsidR="00E13AF4">
        <w:rPr>
          <w:bCs/>
        </w:rPr>
        <w:t>en</w:t>
      </w:r>
      <w:r w:rsidR="00D6548A">
        <w:rPr>
          <w:bCs/>
        </w:rPr>
        <w:t xml:space="preserve"> </w:t>
      </w:r>
      <w:r w:rsidR="00AB0A95">
        <w:rPr>
          <w:bCs/>
        </w:rPr>
        <w:t>biedt in de mogelijke impact van persoonsgerichte verwarming op thermostaat gebruik</w:t>
      </w:r>
      <w:r w:rsidR="00E13AF4">
        <w:rPr>
          <w:bCs/>
        </w:rPr>
        <w:t>, z</w:t>
      </w:r>
      <w:r w:rsidR="00AB0A95">
        <w:rPr>
          <w:bCs/>
        </w:rPr>
        <w:t>ijn er een aantal beperkingen die in acht genomen moeten worden</w:t>
      </w:r>
      <w:r w:rsidR="00AD6710">
        <w:rPr>
          <w:bCs/>
        </w:rPr>
        <w:t xml:space="preserve"> tijdens het interpreteren van de resultaten. </w:t>
      </w:r>
    </w:p>
    <w:p w14:paraId="134DA34A" w14:textId="6E390915" w:rsidR="00E21D70" w:rsidRDefault="008227A8" w:rsidP="00DB6B6C">
      <w:pPr>
        <w:spacing w:line="276" w:lineRule="auto"/>
        <w:rPr>
          <w:bCs/>
        </w:rPr>
      </w:pPr>
      <w:r>
        <w:rPr>
          <w:bCs/>
        </w:rPr>
        <w:t>Ten eerste</w:t>
      </w:r>
      <w:r w:rsidR="00DB6B6C">
        <w:rPr>
          <w:bCs/>
        </w:rPr>
        <w:t xml:space="preserve">, </w:t>
      </w:r>
      <w:r>
        <w:rPr>
          <w:bCs/>
        </w:rPr>
        <w:t xml:space="preserve">is de uitval zeer groot geweest. </w:t>
      </w:r>
      <w:r w:rsidR="000F13A5">
        <w:rPr>
          <w:bCs/>
        </w:rPr>
        <w:t xml:space="preserve">Van de </w:t>
      </w:r>
      <w:r w:rsidR="00F42DA5">
        <w:rPr>
          <w:bCs/>
        </w:rPr>
        <w:t xml:space="preserve">oorspronkelijke </w:t>
      </w:r>
      <w:r w:rsidR="000F13A5">
        <w:rPr>
          <w:bCs/>
        </w:rPr>
        <w:t>4</w:t>
      </w:r>
      <w:r w:rsidR="00DB6B6C">
        <w:rPr>
          <w:bCs/>
        </w:rPr>
        <w:t>2</w:t>
      </w:r>
      <w:r w:rsidR="000F13A5">
        <w:rPr>
          <w:bCs/>
        </w:rPr>
        <w:t xml:space="preserve"> deelnemers zijn er </w:t>
      </w:r>
      <w:r w:rsidR="00F42DA5">
        <w:rPr>
          <w:bCs/>
        </w:rPr>
        <w:t xml:space="preserve">maar liefst </w:t>
      </w:r>
      <w:r w:rsidR="000F13A5">
        <w:rPr>
          <w:bCs/>
        </w:rPr>
        <w:t>2</w:t>
      </w:r>
      <w:r w:rsidR="00DB6B6C">
        <w:rPr>
          <w:bCs/>
        </w:rPr>
        <w:t>5</w:t>
      </w:r>
      <w:r w:rsidR="000F13A5">
        <w:rPr>
          <w:bCs/>
        </w:rPr>
        <w:t xml:space="preserve"> </w:t>
      </w:r>
      <w:r w:rsidR="001D4162">
        <w:rPr>
          <w:bCs/>
        </w:rPr>
        <w:t>uit</w:t>
      </w:r>
      <w:r w:rsidR="000F13A5">
        <w:rPr>
          <w:bCs/>
        </w:rPr>
        <w:t>gevallen</w:t>
      </w:r>
      <w:r w:rsidR="001A5D8C">
        <w:rPr>
          <w:bCs/>
        </w:rPr>
        <w:t xml:space="preserve"> </w:t>
      </w:r>
      <w:r w:rsidR="000F13A5">
        <w:rPr>
          <w:bCs/>
        </w:rPr>
        <w:t>waardoor er</w:t>
      </w:r>
      <w:r w:rsidR="00F42DA5">
        <w:rPr>
          <w:bCs/>
        </w:rPr>
        <w:t xml:space="preserve"> slechts</w:t>
      </w:r>
      <w:r w:rsidR="000F13A5">
        <w:rPr>
          <w:bCs/>
        </w:rPr>
        <w:t xml:space="preserve"> 17 overbleven</w:t>
      </w:r>
      <w:r w:rsidR="00C9128C">
        <w:rPr>
          <w:bCs/>
        </w:rPr>
        <w:t xml:space="preserve"> die bruikbaar waren </w:t>
      </w:r>
      <w:r w:rsidR="000F13A5">
        <w:rPr>
          <w:bCs/>
        </w:rPr>
        <w:t xml:space="preserve">voor de uiteindelijke analyse. </w:t>
      </w:r>
      <w:r w:rsidR="00413B51">
        <w:rPr>
          <w:bCs/>
        </w:rPr>
        <w:t xml:space="preserve">Bovendien bleek dat bij deze 17 </w:t>
      </w:r>
      <w:r w:rsidR="00D669EF">
        <w:rPr>
          <w:bCs/>
        </w:rPr>
        <w:t xml:space="preserve">deelnemers, in de tweede conditie, </w:t>
      </w:r>
      <w:r w:rsidR="00B958DD">
        <w:rPr>
          <w:bCs/>
        </w:rPr>
        <w:t>waarin het vest zonder batterij werd gedragen</w:t>
      </w:r>
      <w:r w:rsidR="00013AEC">
        <w:rPr>
          <w:bCs/>
        </w:rPr>
        <w:t xml:space="preserve">, het vest zelf amper gedragen werd. Hierdoor ontbreekt bij de meeste proefpersonen de daadwerkelijke blootstelling aan beide condities. </w:t>
      </w:r>
      <w:r w:rsidR="007471F4">
        <w:rPr>
          <w:bCs/>
        </w:rPr>
        <w:t xml:space="preserve">Het </w:t>
      </w:r>
      <w:r w:rsidR="00E72A6D">
        <w:rPr>
          <w:bCs/>
        </w:rPr>
        <w:t xml:space="preserve">aantal </w:t>
      </w:r>
      <w:r w:rsidR="00A57E92">
        <w:rPr>
          <w:bCs/>
        </w:rPr>
        <w:t>deelnemers</w:t>
      </w:r>
      <w:r w:rsidR="00E72A6D">
        <w:rPr>
          <w:bCs/>
        </w:rPr>
        <w:t xml:space="preserve"> dat daadwerkelijk beide condities </w:t>
      </w:r>
      <w:r w:rsidR="00DC7925">
        <w:rPr>
          <w:bCs/>
        </w:rPr>
        <w:t>correct doorlopen</w:t>
      </w:r>
      <w:r w:rsidR="00E72A6D">
        <w:rPr>
          <w:bCs/>
        </w:rPr>
        <w:t xml:space="preserve"> heeft</w:t>
      </w:r>
      <w:r w:rsidR="008844DA">
        <w:rPr>
          <w:bCs/>
        </w:rPr>
        <w:t xml:space="preserve">, is </w:t>
      </w:r>
      <w:r w:rsidR="005C6E3B">
        <w:rPr>
          <w:bCs/>
        </w:rPr>
        <w:t xml:space="preserve">slechts </w:t>
      </w:r>
      <w:r w:rsidR="000C22B3">
        <w:rPr>
          <w:bCs/>
        </w:rPr>
        <w:t>zes</w:t>
      </w:r>
      <w:r w:rsidR="005C6E3B">
        <w:rPr>
          <w:bCs/>
        </w:rPr>
        <w:t xml:space="preserve">. </w:t>
      </w:r>
    </w:p>
    <w:p w14:paraId="1ECEA2FA" w14:textId="1FD95DE1" w:rsidR="0063325E" w:rsidRDefault="00DB6B6C" w:rsidP="00DB6B6C">
      <w:pPr>
        <w:spacing w:line="276" w:lineRule="auto"/>
        <w:rPr>
          <w:bCs/>
        </w:rPr>
      </w:pPr>
      <w:r>
        <w:rPr>
          <w:bCs/>
        </w:rPr>
        <w:t xml:space="preserve">Ten tweede, </w:t>
      </w:r>
      <w:r w:rsidR="000C22B3">
        <w:rPr>
          <w:bCs/>
        </w:rPr>
        <w:t xml:space="preserve">was </w:t>
      </w:r>
      <w:r>
        <w:rPr>
          <w:bCs/>
        </w:rPr>
        <w:t>h</w:t>
      </w:r>
      <w:r w:rsidR="009A6287">
        <w:rPr>
          <w:bCs/>
        </w:rPr>
        <w:t xml:space="preserve">et gebruik van het vest vrijblijvend. </w:t>
      </w:r>
      <w:r w:rsidR="00741DBA">
        <w:rPr>
          <w:bCs/>
        </w:rPr>
        <w:t>D</w:t>
      </w:r>
      <w:r w:rsidR="0063325E" w:rsidRPr="000D00AE">
        <w:rPr>
          <w:bCs/>
        </w:rPr>
        <w:t>oor</w:t>
      </w:r>
      <w:r w:rsidR="00B6004C">
        <w:rPr>
          <w:bCs/>
        </w:rPr>
        <w:t>dat</w:t>
      </w:r>
      <w:r w:rsidR="0063325E" w:rsidRPr="000D00AE">
        <w:rPr>
          <w:bCs/>
        </w:rPr>
        <w:t xml:space="preserve"> er geen vaste draagduur of gebruiksfrequentie is gehanteerd, bestaat het risico dat verschillen in uitkomstvariabelen</w:t>
      </w:r>
      <w:r w:rsidR="000C22B3">
        <w:rPr>
          <w:bCs/>
        </w:rPr>
        <w:t xml:space="preserve">, </w:t>
      </w:r>
      <w:r w:rsidR="0063325E" w:rsidRPr="000D00AE">
        <w:rPr>
          <w:bCs/>
        </w:rPr>
        <w:t>zoals de thermostaatinstelling of ervaren warmtecomfort</w:t>
      </w:r>
      <w:r w:rsidR="000C22B3">
        <w:rPr>
          <w:bCs/>
        </w:rPr>
        <w:t xml:space="preserve">, </w:t>
      </w:r>
      <w:r w:rsidR="0063325E" w:rsidRPr="000D00AE">
        <w:rPr>
          <w:bCs/>
        </w:rPr>
        <w:t>mede verklaard wor</w:t>
      </w:r>
      <w:r w:rsidR="00D27D16">
        <w:rPr>
          <w:bCs/>
        </w:rPr>
        <w:t>dt</w:t>
      </w:r>
      <w:r w:rsidR="0063325E" w:rsidRPr="000D00AE">
        <w:rPr>
          <w:bCs/>
        </w:rPr>
        <w:t xml:space="preserve"> door individuele verschillen in hoe het </w:t>
      </w:r>
      <w:r w:rsidR="00D27D16">
        <w:rPr>
          <w:bCs/>
        </w:rPr>
        <w:t>warmte</w:t>
      </w:r>
      <w:r w:rsidR="0063325E" w:rsidRPr="000D00AE">
        <w:rPr>
          <w:bCs/>
        </w:rPr>
        <w:t xml:space="preserve">vest is toegepast. Een deelnemer die het </w:t>
      </w:r>
      <w:r w:rsidR="00D27D16">
        <w:rPr>
          <w:bCs/>
        </w:rPr>
        <w:t>warmte</w:t>
      </w:r>
      <w:r w:rsidR="0063325E" w:rsidRPr="000D00AE">
        <w:rPr>
          <w:bCs/>
        </w:rPr>
        <w:t xml:space="preserve">vest </w:t>
      </w:r>
      <w:r w:rsidR="00E05516">
        <w:rPr>
          <w:bCs/>
        </w:rPr>
        <w:t xml:space="preserve">dagelijks </w:t>
      </w:r>
      <w:r w:rsidR="0063325E" w:rsidRPr="000D00AE">
        <w:rPr>
          <w:bCs/>
        </w:rPr>
        <w:t xml:space="preserve">en langdurig draagt zal mogelijk een andere ervaring en </w:t>
      </w:r>
      <w:r w:rsidR="00E05516">
        <w:rPr>
          <w:bCs/>
        </w:rPr>
        <w:t>thermostaat</w:t>
      </w:r>
      <w:r w:rsidR="0063325E" w:rsidRPr="000D00AE">
        <w:rPr>
          <w:bCs/>
        </w:rPr>
        <w:t xml:space="preserve">gedrag vertonen dan iemand die het </w:t>
      </w:r>
      <w:r w:rsidR="00032475">
        <w:rPr>
          <w:bCs/>
        </w:rPr>
        <w:t>warmte</w:t>
      </w:r>
      <w:r w:rsidR="0063325E" w:rsidRPr="000D00AE">
        <w:rPr>
          <w:bCs/>
        </w:rPr>
        <w:t>vest slechts sporadisch draagt.</w:t>
      </w:r>
      <w:r w:rsidR="0017741D">
        <w:rPr>
          <w:bCs/>
        </w:rPr>
        <w:t xml:space="preserve"> </w:t>
      </w:r>
    </w:p>
    <w:p w14:paraId="5565E0F8" w14:textId="476173E9" w:rsidR="00131C75" w:rsidRDefault="004B33B5" w:rsidP="00DB6B6C">
      <w:pPr>
        <w:spacing w:line="276" w:lineRule="auto"/>
        <w:rPr>
          <w:bCs/>
        </w:rPr>
      </w:pPr>
      <w:r>
        <w:rPr>
          <w:bCs/>
        </w:rPr>
        <w:t>T</w:t>
      </w:r>
      <w:r w:rsidR="00400A6D">
        <w:rPr>
          <w:bCs/>
        </w:rPr>
        <w:t xml:space="preserve">en </w:t>
      </w:r>
      <w:r w:rsidR="000126D7">
        <w:rPr>
          <w:bCs/>
        </w:rPr>
        <w:t>derde</w:t>
      </w:r>
      <w:r w:rsidR="00317D48">
        <w:rPr>
          <w:bCs/>
        </w:rPr>
        <w:t xml:space="preserve"> </w:t>
      </w:r>
      <w:r w:rsidR="00B373C6">
        <w:rPr>
          <w:bCs/>
        </w:rPr>
        <w:t xml:space="preserve">heeft de kwalitatieve analyse uitgewezen dat de afzonderlijke items niet hetzelfde construct hebben gemeten. Daar komt ook nog </w:t>
      </w:r>
      <w:r w:rsidR="001E0CE0">
        <w:rPr>
          <w:bCs/>
        </w:rPr>
        <w:t>eens</w:t>
      </w:r>
      <w:r w:rsidR="00B373C6">
        <w:rPr>
          <w:bCs/>
        </w:rPr>
        <w:t xml:space="preserve"> bij kijken dat deze kwalitatieve data alleen </w:t>
      </w:r>
      <w:r w:rsidR="00DB6B6C">
        <w:rPr>
          <w:bCs/>
        </w:rPr>
        <w:t xml:space="preserve">in volledigheid </w:t>
      </w:r>
      <w:r w:rsidR="00B373C6">
        <w:rPr>
          <w:bCs/>
        </w:rPr>
        <w:t xml:space="preserve">verkregen is tijdens </w:t>
      </w:r>
      <w:r w:rsidR="00B447B2">
        <w:rPr>
          <w:bCs/>
        </w:rPr>
        <w:t xml:space="preserve">de eerste conditie. </w:t>
      </w:r>
      <w:r w:rsidR="00287E69">
        <w:rPr>
          <w:bCs/>
        </w:rPr>
        <w:t xml:space="preserve">Hierdoor is het niet mogelijk om </w:t>
      </w:r>
      <w:r w:rsidR="00B373C6">
        <w:rPr>
          <w:bCs/>
        </w:rPr>
        <w:t xml:space="preserve">de afzonderlijke items </w:t>
      </w:r>
      <w:r w:rsidR="00287E69">
        <w:rPr>
          <w:bCs/>
        </w:rPr>
        <w:t>in de</w:t>
      </w:r>
      <w:r w:rsidR="00EE7B1C">
        <w:rPr>
          <w:bCs/>
        </w:rPr>
        <w:t xml:space="preserve"> twee </w:t>
      </w:r>
      <w:r w:rsidR="00032475">
        <w:rPr>
          <w:bCs/>
        </w:rPr>
        <w:t xml:space="preserve">verschillende </w:t>
      </w:r>
      <w:r w:rsidR="00EE7B1C">
        <w:rPr>
          <w:bCs/>
        </w:rPr>
        <w:t>condities systematisch met elkaar te ver</w:t>
      </w:r>
      <w:r w:rsidR="00EB5F8B">
        <w:rPr>
          <w:bCs/>
        </w:rPr>
        <w:t>gelijken</w:t>
      </w:r>
      <w:r w:rsidR="002876A2">
        <w:rPr>
          <w:bCs/>
        </w:rPr>
        <w:t>.</w:t>
      </w:r>
    </w:p>
    <w:p w14:paraId="61B79BEB" w14:textId="5AD9BE4A" w:rsidR="004B33B5" w:rsidRDefault="00641DE5" w:rsidP="00DB6B6C">
      <w:pPr>
        <w:spacing w:line="276" w:lineRule="auto"/>
        <w:rPr>
          <w:bCs/>
        </w:rPr>
      </w:pPr>
      <w:r>
        <w:rPr>
          <w:bCs/>
        </w:rPr>
        <w:t>Tot slot moet vermeld worden dat</w:t>
      </w:r>
      <w:r w:rsidR="00131C75">
        <w:rPr>
          <w:bCs/>
        </w:rPr>
        <w:t xml:space="preserve"> </w:t>
      </w:r>
      <w:r w:rsidR="00FC6524">
        <w:rPr>
          <w:bCs/>
        </w:rPr>
        <w:t xml:space="preserve">de </w:t>
      </w:r>
      <w:proofErr w:type="spellStart"/>
      <w:r w:rsidR="004D29BC">
        <w:rPr>
          <w:bCs/>
        </w:rPr>
        <w:t>Clo</w:t>
      </w:r>
      <w:proofErr w:type="spellEnd"/>
      <w:r w:rsidR="004D29BC">
        <w:rPr>
          <w:bCs/>
        </w:rPr>
        <w:t>-waarde</w:t>
      </w:r>
      <w:r w:rsidR="00032475">
        <w:rPr>
          <w:bCs/>
        </w:rPr>
        <w:t>n</w:t>
      </w:r>
      <w:r w:rsidR="004D29BC">
        <w:rPr>
          <w:bCs/>
        </w:rPr>
        <w:t xml:space="preserve"> berekend</w:t>
      </w:r>
      <w:r w:rsidR="006F109A">
        <w:rPr>
          <w:bCs/>
        </w:rPr>
        <w:t xml:space="preserve"> zijn</w:t>
      </w:r>
      <w:r w:rsidR="004D29BC">
        <w:rPr>
          <w:bCs/>
        </w:rPr>
        <w:t xml:space="preserve"> aan de hand van de bedekte seg</w:t>
      </w:r>
      <w:r>
        <w:rPr>
          <w:bCs/>
        </w:rPr>
        <w:t xml:space="preserve">menten (torso). </w:t>
      </w:r>
      <w:r w:rsidR="00794DC5">
        <w:rPr>
          <w:bCs/>
        </w:rPr>
        <w:t xml:space="preserve">Er </w:t>
      </w:r>
      <w:r w:rsidR="00171166">
        <w:rPr>
          <w:bCs/>
        </w:rPr>
        <w:t>is</w:t>
      </w:r>
      <w:r w:rsidR="00794DC5">
        <w:rPr>
          <w:bCs/>
        </w:rPr>
        <w:t xml:space="preserve"> namelijk</w:t>
      </w:r>
      <w:r w:rsidR="00171166">
        <w:rPr>
          <w:bCs/>
        </w:rPr>
        <w:t xml:space="preserve"> gebleken dat</w:t>
      </w:r>
      <w:r w:rsidR="001E0CE0">
        <w:rPr>
          <w:bCs/>
        </w:rPr>
        <w:t>,</w:t>
      </w:r>
      <w:r w:rsidR="00171166">
        <w:rPr>
          <w:bCs/>
        </w:rPr>
        <w:t xml:space="preserve"> tijdens de</w:t>
      </w:r>
      <w:r w:rsidR="001B19A6">
        <w:rPr>
          <w:bCs/>
        </w:rPr>
        <w:t xml:space="preserve"> </w:t>
      </w:r>
      <w:r w:rsidR="006F109A">
        <w:rPr>
          <w:bCs/>
        </w:rPr>
        <w:t xml:space="preserve">uitgevoerde </w:t>
      </w:r>
      <w:r w:rsidR="001B19A6">
        <w:rPr>
          <w:bCs/>
        </w:rPr>
        <w:t xml:space="preserve">metingen op de Newton </w:t>
      </w:r>
      <w:proofErr w:type="spellStart"/>
      <w:r w:rsidR="001B19A6">
        <w:rPr>
          <w:bCs/>
        </w:rPr>
        <w:t>Thermal</w:t>
      </w:r>
      <w:proofErr w:type="spellEnd"/>
      <w:r w:rsidR="001B19A6">
        <w:rPr>
          <w:bCs/>
        </w:rPr>
        <w:t xml:space="preserve"> </w:t>
      </w:r>
      <w:proofErr w:type="spellStart"/>
      <w:r w:rsidR="001B19A6">
        <w:rPr>
          <w:bCs/>
        </w:rPr>
        <w:t>Manikin</w:t>
      </w:r>
      <w:proofErr w:type="spellEnd"/>
      <w:r w:rsidR="001E0CE0">
        <w:rPr>
          <w:bCs/>
        </w:rPr>
        <w:t>,</w:t>
      </w:r>
      <w:r w:rsidR="00954AA5">
        <w:rPr>
          <w:bCs/>
        </w:rPr>
        <w:t xml:space="preserve"> </w:t>
      </w:r>
      <w:r w:rsidR="002D4D63">
        <w:rPr>
          <w:bCs/>
        </w:rPr>
        <w:t xml:space="preserve">de omgevingstemperatuur invloed heeft gehad op de meetresultaten. </w:t>
      </w:r>
      <w:r w:rsidR="00092A8F">
        <w:rPr>
          <w:bCs/>
        </w:rPr>
        <w:t xml:space="preserve">De </w:t>
      </w:r>
      <w:proofErr w:type="spellStart"/>
      <w:r w:rsidR="00092A8F">
        <w:rPr>
          <w:bCs/>
        </w:rPr>
        <w:t>Manikin</w:t>
      </w:r>
      <w:proofErr w:type="spellEnd"/>
      <w:r w:rsidR="00092A8F">
        <w:rPr>
          <w:bCs/>
        </w:rPr>
        <w:t xml:space="preserve"> heeft namelijk gedurende de</w:t>
      </w:r>
      <w:r w:rsidR="00643E53">
        <w:rPr>
          <w:bCs/>
        </w:rPr>
        <w:t xml:space="preserve"> metingen geleidelijk de klimaatkamer opgewarmd </w:t>
      </w:r>
      <w:r w:rsidR="00901F25">
        <w:rPr>
          <w:bCs/>
        </w:rPr>
        <w:t xml:space="preserve">wat een verstorend effect </w:t>
      </w:r>
      <w:r w:rsidR="00C76FA7">
        <w:rPr>
          <w:bCs/>
        </w:rPr>
        <w:t xml:space="preserve">lijkt te hebben </w:t>
      </w:r>
      <w:r w:rsidR="00901F25">
        <w:rPr>
          <w:bCs/>
        </w:rPr>
        <w:t xml:space="preserve">op </w:t>
      </w:r>
      <w:r w:rsidR="00AC0836">
        <w:rPr>
          <w:bCs/>
        </w:rPr>
        <w:t xml:space="preserve">het gemiddelde warmteverlies over alle segmenten. </w:t>
      </w:r>
    </w:p>
    <w:p w14:paraId="17F688BE" w14:textId="2C389C62" w:rsidR="0034449F" w:rsidRDefault="00F03A9D" w:rsidP="00DB6B6C">
      <w:pPr>
        <w:pStyle w:val="Kop2"/>
      </w:pPr>
      <w:bookmarkStart w:id="51" w:name="_Toc202541374"/>
      <w:r>
        <w:t>Vervolgonderzoek</w:t>
      </w:r>
      <w:bookmarkEnd w:id="51"/>
    </w:p>
    <w:p w14:paraId="6396163A" w14:textId="502A0B94" w:rsidR="00DB6B6C" w:rsidRPr="00DB6B6C" w:rsidRDefault="00EB56C7" w:rsidP="00DB6B6C">
      <w:pPr>
        <w:spacing w:line="276" w:lineRule="auto"/>
        <w:rPr>
          <w:bCs/>
        </w:rPr>
      </w:pPr>
      <w:r>
        <w:rPr>
          <w:bCs/>
        </w:rPr>
        <w:t xml:space="preserve">Allereerst verdient het de aanbeveling om in vervolgonderzoek </w:t>
      </w:r>
      <w:r w:rsidR="00E050C3">
        <w:rPr>
          <w:bCs/>
        </w:rPr>
        <w:t xml:space="preserve">te kiezen voor een strakkere experimentele controle. </w:t>
      </w:r>
      <w:r w:rsidR="000C7C4D">
        <w:rPr>
          <w:bCs/>
        </w:rPr>
        <w:t>Dit kan gedaan worden door</w:t>
      </w:r>
      <w:r w:rsidR="00202651">
        <w:rPr>
          <w:bCs/>
        </w:rPr>
        <w:t xml:space="preserve"> de draagmomenten en </w:t>
      </w:r>
      <w:r w:rsidR="00265CAE">
        <w:rPr>
          <w:bCs/>
        </w:rPr>
        <w:t xml:space="preserve">de </w:t>
      </w:r>
      <w:r w:rsidR="00202651">
        <w:rPr>
          <w:bCs/>
        </w:rPr>
        <w:t xml:space="preserve">standen </w:t>
      </w:r>
      <w:r w:rsidR="005142C8">
        <w:rPr>
          <w:bCs/>
        </w:rPr>
        <w:t xml:space="preserve">van het vest </w:t>
      </w:r>
      <w:r w:rsidR="00202651">
        <w:rPr>
          <w:bCs/>
        </w:rPr>
        <w:t xml:space="preserve">van </w:t>
      </w:r>
      <w:r w:rsidR="00E96E51">
        <w:rPr>
          <w:bCs/>
        </w:rPr>
        <w:t>tevoren</w:t>
      </w:r>
      <w:r w:rsidR="00202651">
        <w:rPr>
          <w:bCs/>
        </w:rPr>
        <w:t xml:space="preserve"> vast te leggen </w:t>
      </w:r>
      <w:r w:rsidR="005142C8">
        <w:rPr>
          <w:bCs/>
        </w:rPr>
        <w:t xml:space="preserve">in </w:t>
      </w:r>
      <w:r w:rsidR="00DE6EAA">
        <w:rPr>
          <w:bCs/>
        </w:rPr>
        <w:t xml:space="preserve">beide </w:t>
      </w:r>
      <w:r w:rsidR="005142C8">
        <w:rPr>
          <w:bCs/>
        </w:rPr>
        <w:t>conditie</w:t>
      </w:r>
      <w:r w:rsidR="00DE6EAA">
        <w:rPr>
          <w:bCs/>
        </w:rPr>
        <w:t>s</w:t>
      </w:r>
      <w:r w:rsidR="007B32CC">
        <w:rPr>
          <w:bCs/>
        </w:rPr>
        <w:t>,</w:t>
      </w:r>
      <w:r w:rsidR="005142C8">
        <w:rPr>
          <w:bCs/>
        </w:rPr>
        <w:t xml:space="preserve"> </w:t>
      </w:r>
      <w:r w:rsidR="00DE6EAA">
        <w:rPr>
          <w:bCs/>
        </w:rPr>
        <w:t>w</w:t>
      </w:r>
      <w:r w:rsidR="003341F3">
        <w:rPr>
          <w:bCs/>
        </w:rPr>
        <w:t xml:space="preserve">aarbij </w:t>
      </w:r>
      <w:r w:rsidR="00640130">
        <w:rPr>
          <w:bCs/>
        </w:rPr>
        <w:t xml:space="preserve">zowel </w:t>
      </w:r>
      <w:r w:rsidR="003341F3">
        <w:rPr>
          <w:bCs/>
        </w:rPr>
        <w:t>draagmomenten</w:t>
      </w:r>
      <w:r w:rsidR="00640130">
        <w:rPr>
          <w:bCs/>
        </w:rPr>
        <w:t xml:space="preserve"> als stand van het vest nauwkeurig geregistreerd wordt. </w:t>
      </w:r>
      <w:r w:rsidR="007C0CB6">
        <w:rPr>
          <w:bCs/>
        </w:rPr>
        <w:t xml:space="preserve">Om de controle hierop te realiseren zou het </w:t>
      </w:r>
      <w:r w:rsidR="000950E5">
        <w:rPr>
          <w:bCs/>
        </w:rPr>
        <w:t xml:space="preserve">wenselijk </w:t>
      </w:r>
      <w:r w:rsidR="007C0CB6">
        <w:rPr>
          <w:bCs/>
        </w:rPr>
        <w:t xml:space="preserve">zijn om </w:t>
      </w:r>
      <w:proofErr w:type="spellStart"/>
      <w:r w:rsidR="009A2212">
        <w:rPr>
          <w:bCs/>
        </w:rPr>
        <w:t>IButtons</w:t>
      </w:r>
      <w:proofErr w:type="spellEnd"/>
      <w:r w:rsidR="007C0CB6">
        <w:rPr>
          <w:bCs/>
        </w:rPr>
        <w:t xml:space="preserve"> in de vesten te plaatsen</w:t>
      </w:r>
      <w:r w:rsidR="000950E5">
        <w:rPr>
          <w:bCs/>
        </w:rPr>
        <w:t>. D</w:t>
      </w:r>
      <w:r w:rsidR="0099607E">
        <w:rPr>
          <w:bCs/>
        </w:rPr>
        <w:t xml:space="preserve">it zijn kleine </w:t>
      </w:r>
      <w:r w:rsidR="003A1D28">
        <w:rPr>
          <w:bCs/>
        </w:rPr>
        <w:t>temperatuur sensoren die op een gewenste frequentie de temperatuur meet</w:t>
      </w:r>
      <w:r w:rsidR="000950E5">
        <w:rPr>
          <w:bCs/>
        </w:rPr>
        <w:t xml:space="preserve"> en zodoende</w:t>
      </w:r>
      <w:r w:rsidR="00A16E2A">
        <w:rPr>
          <w:bCs/>
        </w:rPr>
        <w:t xml:space="preserve"> draagmomenten</w:t>
      </w:r>
      <w:r w:rsidR="00B373C6">
        <w:rPr>
          <w:bCs/>
        </w:rPr>
        <w:t xml:space="preserve"> en duur </w:t>
      </w:r>
      <w:r w:rsidR="00A16E2A">
        <w:rPr>
          <w:bCs/>
        </w:rPr>
        <w:t>kan vastleggen</w:t>
      </w:r>
      <w:r w:rsidR="00B373C6">
        <w:rPr>
          <w:bCs/>
        </w:rPr>
        <w:t xml:space="preserve"> en temperatuur kan meten</w:t>
      </w:r>
      <w:r w:rsidR="00A16E2A">
        <w:rPr>
          <w:bCs/>
        </w:rPr>
        <w:t xml:space="preserve">. </w:t>
      </w:r>
      <w:r w:rsidR="00B373C6">
        <w:rPr>
          <w:bCs/>
        </w:rPr>
        <w:t>Een voorbeeld</w:t>
      </w:r>
      <w:r w:rsidR="00D73DD9">
        <w:rPr>
          <w:bCs/>
        </w:rPr>
        <w:t xml:space="preserve"> van hoe dit eruit zal kunnen zien is te zien in figuur </w:t>
      </w:r>
      <w:r w:rsidR="00E67BED">
        <w:rPr>
          <w:bCs/>
        </w:rPr>
        <w:t>6</w:t>
      </w:r>
      <w:r w:rsidR="00DB6B6C">
        <w:rPr>
          <w:bCs/>
        </w:rPr>
        <w:t>. Een deelnemer heeft gedurende een week het warmtevest gedragen</w:t>
      </w:r>
      <w:r w:rsidR="005F5A58">
        <w:rPr>
          <w:bCs/>
        </w:rPr>
        <w:t xml:space="preserve"> </w:t>
      </w:r>
      <w:r w:rsidR="00DB6B6C">
        <w:rPr>
          <w:bCs/>
        </w:rPr>
        <w:t xml:space="preserve">waardoor het gebruikspatroon en </w:t>
      </w:r>
      <w:r w:rsidR="00530940">
        <w:rPr>
          <w:bCs/>
        </w:rPr>
        <w:t xml:space="preserve">gebruikte </w:t>
      </w:r>
      <w:r w:rsidR="00DB6B6C">
        <w:rPr>
          <w:bCs/>
        </w:rPr>
        <w:t>standen waarneembaar is</w:t>
      </w:r>
      <w:r w:rsidR="00D73DD9">
        <w:rPr>
          <w:bCs/>
        </w:rPr>
        <w:t xml:space="preserve">. </w:t>
      </w:r>
    </w:p>
    <w:p w14:paraId="502F2185" w14:textId="4B308470" w:rsidR="00DB6B6C" w:rsidRPr="00E67BED" w:rsidRDefault="00DB6B6C" w:rsidP="00DB6B6C">
      <w:pPr>
        <w:spacing w:line="276" w:lineRule="auto"/>
        <w:rPr>
          <w:sz w:val="16"/>
          <w:szCs w:val="16"/>
        </w:rPr>
      </w:pPr>
      <w:r>
        <w:rPr>
          <w:bCs/>
          <w:noProof/>
          <w:sz w:val="12"/>
          <w:szCs w:val="12"/>
        </w:rPr>
        <w:drawing>
          <wp:inline distT="0" distB="0" distL="0" distR="0" wp14:anchorId="67024349" wp14:editId="17BB9574">
            <wp:extent cx="4950823" cy="3044816"/>
            <wp:effectExtent l="0" t="0" r="2540" b="3810"/>
            <wp:docPr id="184401220" name="Afbeelding 6" descr="Afbeelding met tekst, Lettertype, lijn,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01220" name="Afbeelding 6" descr="Afbeelding met tekst, Lettertype, lijn, Perceel&#10;&#10;Automatisch gegenereerde beschrijving"/>
                    <pic:cNvPicPr/>
                  </pic:nvPicPr>
                  <pic:blipFill>
                    <a:blip r:embed="rId18">
                      <a:extLst>
                        <a:ext uri="{28A0092B-C50C-407E-A947-70E740481C1C}">
                          <a14:useLocalDpi xmlns:a14="http://schemas.microsoft.com/office/drawing/2010/main" val="0"/>
                        </a:ext>
                      </a:extLst>
                    </a:blip>
                    <a:stretch>
                      <a:fillRect/>
                    </a:stretch>
                  </pic:blipFill>
                  <pic:spPr>
                    <a:xfrm>
                      <a:off x="0" y="0"/>
                      <a:ext cx="4974327" cy="3059271"/>
                    </a:xfrm>
                    <a:prstGeom prst="rect">
                      <a:avLst/>
                    </a:prstGeom>
                  </pic:spPr>
                </pic:pic>
              </a:graphicData>
            </a:graphic>
          </wp:inline>
        </w:drawing>
      </w:r>
      <w:r>
        <w:rPr>
          <w:bCs/>
          <w:i/>
          <w:iCs/>
          <w:sz w:val="12"/>
          <w:szCs w:val="12"/>
        </w:rPr>
        <w:br/>
      </w:r>
      <w:r w:rsidRPr="00DB6B6C">
        <w:rPr>
          <w:bCs/>
          <w:i/>
          <w:iCs/>
          <w:sz w:val="12"/>
          <w:szCs w:val="12"/>
        </w:rPr>
        <w:t xml:space="preserve">  </w:t>
      </w:r>
      <w:r w:rsidR="004E0A32" w:rsidRPr="00E67BED">
        <w:rPr>
          <w:i/>
          <w:sz w:val="16"/>
          <w:szCs w:val="16"/>
        </w:rPr>
        <w:t>(</w:t>
      </w:r>
      <w:r w:rsidRPr="00E67BED">
        <w:rPr>
          <w:i/>
          <w:sz w:val="16"/>
          <w:szCs w:val="16"/>
        </w:rPr>
        <w:t>F</w:t>
      </w:r>
      <w:r w:rsidR="004E0A32" w:rsidRPr="00E67BED">
        <w:rPr>
          <w:i/>
          <w:sz w:val="16"/>
          <w:szCs w:val="16"/>
        </w:rPr>
        <w:t>ig</w:t>
      </w:r>
      <w:r w:rsidRPr="00E67BED">
        <w:rPr>
          <w:i/>
          <w:sz w:val="16"/>
          <w:szCs w:val="16"/>
        </w:rPr>
        <w:t>uur</w:t>
      </w:r>
      <w:r w:rsidR="004E0A32" w:rsidRPr="00E67BED">
        <w:rPr>
          <w:i/>
          <w:sz w:val="16"/>
          <w:szCs w:val="16"/>
        </w:rPr>
        <w:t xml:space="preserve"> </w:t>
      </w:r>
      <w:proofErr w:type="gramStart"/>
      <w:r w:rsidR="004E0A32">
        <w:rPr>
          <w:i/>
          <w:sz w:val="16"/>
          <w:szCs w:val="16"/>
        </w:rPr>
        <w:t>5</w:t>
      </w:r>
      <w:r w:rsidRPr="00E67BED">
        <w:rPr>
          <w:i/>
          <w:sz w:val="16"/>
          <w:szCs w:val="16"/>
        </w:rPr>
        <w:t>.De</w:t>
      </w:r>
      <w:proofErr w:type="gramEnd"/>
      <w:r w:rsidRPr="00E67BED">
        <w:rPr>
          <w:i/>
          <w:sz w:val="16"/>
          <w:szCs w:val="16"/>
        </w:rPr>
        <w:t xml:space="preserve"> gemeten temperatuur door middel van </w:t>
      </w:r>
      <w:r w:rsidR="00071DDB">
        <w:rPr>
          <w:i/>
          <w:sz w:val="16"/>
          <w:szCs w:val="16"/>
        </w:rPr>
        <w:t>éé</w:t>
      </w:r>
      <w:r w:rsidRPr="00E67BED">
        <w:rPr>
          <w:i/>
          <w:sz w:val="16"/>
          <w:szCs w:val="16"/>
        </w:rPr>
        <w:t xml:space="preserve">n </w:t>
      </w:r>
      <w:proofErr w:type="spellStart"/>
      <w:r w:rsidRPr="00E67BED">
        <w:rPr>
          <w:i/>
          <w:sz w:val="16"/>
          <w:szCs w:val="16"/>
        </w:rPr>
        <w:t>IButton</w:t>
      </w:r>
      <w:proofErr w:type="spellEnd"/>
      <w:r w:rsidRPr="00E67BED">
        <w:rPr>
          <w:i/>
          <w:sz w:val="16"/>
          <w:szCs w:val="16"/>
        </w:rPr>
        <w:t xml:space="preserve"> tussen het warmtevest en persoon: </w:t>
      </w:r>
      <w:r w:rsidR="004E0A32" w:rsidRPr="00E67BED">
        <w:rPr>
          <w:i/>
          <w:sz w:val="16"/>
          <w:szCs w:val="16"/>
        </w:rPr>
        <w:t>)</w:t>
      </w:r>
    </w:p>
    <w:p w14:paraId="6E7E2BEF" w14:textId="4D186A4D" w:rsidR="004C3DB5" w:rsidRDefault="00357A40" w:rsidP="00DB6B6C">
      <w:pPr>
        <w:spacing w:line="276" w:lineRule="auto"/>
        <w:rPr>
          <w:bCs/>
        </w:rPr>
      </w:pPr>
      <w:r>
        <w:rPr>
          <w:bCs/>
        </w:rPr>
        <w:t>Ten tweede</w:t>
      </w:r>
      <w:r w:rsidR="005F1133">
        <w:rPr>
          <w:bCs/>
        </w:rPr>
        <w:t xml:space="preserve"> zou het wenselijk zijn </w:t>
      </w:r>
      <w:r w:rsidR="007A4AF7">
        <w:rPr>
          <w:bCs/>
        </w:rPr>
        <w:t>om bij deelnemers slimme thermostaten te installeren. Hierdoor on</w:t>
      </w:r>
      <w:r w:rsidR="00DE3E74">
        <w:rPr>
          <w:bCs/>
        </w:rPr>
        <w:t>tstaat er een nog strakkere controle</w:t>
      </w:r>
      <w:r w:rsidR="00071DDB">
        <w:rPr>
          <w:bCs/>
        </w:rPr>
        <w:t xml:space="preserve"> </w:t>
      </w:r>
      <w:r w:rsidR="00DE3E74">
        <w:rPr>
          <w:bCs/>
        </w:rPr>
        <w:t xml:space="preserve">aangezien er met behulp van deze thermostaat historische </w:t>
      </w:r>
      <w:r w:rsidR="00A823F4">
        <w:rPr>
          <w:bCs/>
        </w:rPr>
        <w:t xml:space="preserve">gegevens van de thermostaat instellingen bekeken kunnen worden. </w:t>
      </w:r>
      <w:r w:rsidR="00DB6B6C">
        <w:rPr>
          <w:bCs/>
        </w:rPr>
        <w:t>Er ontstaat</w:t>
      </w:r>
      <w:r w:rsidR="00E874B9">
        <w:rPr>
          <w:bCs/>
        </w:rPr>
        <w:t xml:space="preserve"> geen afhankelijkheid van de deelnemer voor het invullen</w:t>
      </w:r>
      <w:r w:rsidR="00B75BC7">
        <w:rPr>
          <w:bCs/>
        </w:rPr>
        <w:t xml:space="preserve"> van </w:t>
      </w:r>
      <w:r w:rsidR="00F063EA">
        <w:rPr>
          <w:bCs/>
        </w:rPr>
        <w:t xml:space="preserve">het </w:t>
      </w:r>
      <w:r w:rsidR="00B75BC7">
        <w:rPr>
          <w:bCs/>
        </w:rPr>
        <w:t xml:space="preserve">dagboek. </w:t>
      </w:r>
      <w:r w:rsidR="000862D7">
        <w:rPr>
          <w:bCs/>
        </w:rPr>
        <w:t>Een ander bijko</w:t>
      </w:r>
      <w:r w:rsidR="00511A10">
        <w:rPr>
          <w:bCs/>
        </w:rPr>
        <w:t>mend</w:t>
      </w:r>
      <w:r w:rsidR="0084179B">
        <w:rPr>
          <w:bCs/>
        </w:rPr>
        <w:t xml:space="preserve"> voordeel is dat </w:t>
      </w:r>
      <w:r w:rsidR="0010611A">
        <w:rPr>
          <w:bCs/>
        </w:rPr>
        <w:t>berekeningen wat betreft energiebesparingen robuuster worde</w:t>
      </w:r>
      <w:r w:rsidR="00A704A9">
        <w:rPr>
          <w:bCs/>
        </w:rPr>
        <w:t xml:space="preserve">n, omdat </w:t>
      </w:r>
      <w:r w:rsidR="00DB6B6C">
        <w:rPr>
          <w:bCs/>
        </w:rPr>
        <w:t>er exact gezien kan worden gedurende welk tijdsinterval de thermostaat lager is gezet</w:t>
      </w:r>
      <w:r w:rsidR="000862D7">
        <w:rPr>
          <w:bCs/>
        </w:rPr>
        <w:t xml:space="preserve">. </w:t>
      </w:r>
    </w:p>
    <w:p w14:paraId="2DC29DC4" w14:textId="0BA3C5CD" w:rsidR="00A1114E" w:rsidRDefault="004C3DB5" w:rsidP="00DB6B6C">
      <w:pPr>
        <w:spacing w:line="276" w:lineRule="auto"/>
        <w:rPr>
          <w:bCs/>
        </w:rPr>
      </w:pPr>
      <w:r>
        <w:rPr>
          <w:bCs/>
        </w:rPr>
        <w:t xml:space="preserve">Ten derde </w:t>
      </w:r>
      <w:r w:rsidR="00E96E51">
        <w:rPr>
          <w:bCs/>
        </w:rPr>
        <w:t xml:space="preserve">is het ook wenselijk om met </w:t>
      </w:r>
      <w:r w:rsidR="00014630">
        <w:rPr>
          <w:bCs/>
        </w:rPr>
        <w:t xml:space="preserve">een andere </w:t>
      </w:r>
      <w:r w:rsidR="00E96BB6">
        <w:rPr>
          <w:bCs/>
        </w:rPr>
        <w:t>steekproef</w:t>
      </w:r>
      <w:r w:rsidR="00014630">
        <w:rPr>
          <w:bCs/>
        </w:rPr>
        <w:t xml:space="preserve"> te werken dan waarmee er in dit onderzoek gewerkt is.</w:t>
      </w:r>
      <w:r w:rsidR="00D95A77">
        <w:rPr>
          <w:bCs/>
        </w:rPr>
        <w:t xml:space="preserve"> </w:t>
      </w:r>
      <w:r w:rsidR="00B92328">
        <w:rPr>
          <w:bCs/>
        </w:rPr>
        <w:t>Deelnemers waren voornamelijk ouderen van lagere sociale klasse</w:t>
      </w:r>
      <w:r w:rsidR="00FB005F">
        <w:rPr>
          <w:bCs/>
        </w:rPr>
        <w:t>. H</w:t>
      </w:r>
      <w:r w:rsidR="00B92328">
        <w:rPr>
          <w:bCs/>
        </w:rPr>
        <w:t xml:space="preserve">un motief voor deelname </w:t>
      </w:r>
      <w:r w:rsidR="00FB005F">
        <w:rPr>
          <w:bCs/>
        </w:rPr>
        <w:t xml:space="preserve">was hoogstwaarschijnlijk </w:t>
      </w:r>
      <w:r w:rsidR="00B92328">
        <w:rPr>
          <w:bCs/>
        </w:rPr>
        <w:t>niet zozeer een bijdrage leveren aan het onderzoek,</w:t>
      </w:r>
      <w:r w:rsidR="00DB6B6C">
        <w:rPr>
          <w:bCs/>
        </w:rPr>
        <w:t xml:space="preserve"> maar vooral een bijdrage leveren aan hun individuele warmteproblematiek</w:t>
      </w:r>
      <w:r w:rsidR="00B92328">
        <w:rPr>
          <w:bCs/>
        </w:rPr>
        <w:t xml:space="preserve">. Dit resulteerde in een </w:t>
      </w:r>
      <w:r w:rsidR="00D95A77">
        <w:rPr>
          <w:bCs/>
        </w:rPr>
        <w:t>terugkerend probleem</w:t>
      </w:r>
      <w:r w:rsidR="003966C5">
        <w:rPr>
          <w:bCs/>
        </w:rPr>
        <w:t>.</w:t>
      </w:r>
      <w:r w:rsidR="00B92328">
        <w:rPr>
          <w:bCs/>
        </w:rPr>
        <w:t xml:space="preserve"> </w:t>
      </w:r>
      <w:r w:rsidR="00FA4ECC">
        <w:rPr>
          <w:bCs/>
        </w:rPr>
        <w:t>H</w:t>
      </w:r>
      <w:r w:rsidR="00B92328">
        <w:rPr>
          <w:bCs/>
        </w:rPr>
        <w:t>et was</w:t>
      </w:r>
      <w:r w:rsidR="00D95A77">
        <w:rPr>
          <w:bCs/>
        </w:rPr>
        <w:t xml:space="preserve"> </w:t>
      </w:r>
      <w:r w:rsidR="00FA4ECC">
        <w:rPr>
          <w:bCs/>
        </w:rPr>
        <w:t xml:space="preserve">namelijk </w:t>
      </w:r>
      <w:r w:rsidR="00D95A77">
        <w:rPr>
          <w:bCs/>
        </w:rPr>
        <w:t>lastig</w:t>
      </w:r>
      <w:r w:rsidR="00B92328">
        <w:rPr>
          <w:bCs/>
        </w:rPr>
        <w:t xml:space="preserve"> </w:t>
      </w:r>
      <w:r w:rsidR="00D95A77">
        <w:rPr>
          <w:bCs/>
        </w:rPr>
        <w:t>om afsp</w:t>
      </w:r>
      <w:r w:rsidR="00D9152A">
        <w:rPr>
          <w:bCs/>
        </w:rPr>
        <w:t xml:space="preserve">raken te maken met </w:t>
      </w:r>
      <w:r w:rsidR="00D75D9E">
        <w:rPr>
          <w:bCs/>
        </w:rPr>
        <w:t xml:space="preserve">de deelnemers </w:t>
      </w:r>
      <w:r w:rsidR="00FA4ECC">
        <w:rPr>
          <w:bCs/>
        </w:rPr>
        <w:t>waardoor het</w:t>
      </w:r>
      <w:r w:rsidR="007243F1">
        <w:rPr>
          <w:bCs/>
        </w:rPr>
        <w:t xml:space="preserve"> inplannen van </w:t>
      </w:r>
      <w:r w:rsidR="00143351">
        <w:rPr>
          <w:bCs/>
        </w:rPr>
        <w:t>praktische</w:t>
      </w:r>
      <w:r w:rsidR="00DE1A3D">
        <w:rPr>
          <w:bCs/>
        </w:rPr>
        <w:t xml:space="preserve"> zaken</w:t>
      </w:r>
      <w:r w:rsidR="00FA4ECC">
        <w:rPr>
          <w:bCs/>
        </w:rPr>
        <w:t>,</w:t>
      </w:r>
      <w:r w:rsidR="00DE1A3D">
        <w:rPr>
          <w:bCs/>
        </w:rPr>
        <w:t xml:space="preserve"> zoals </w:t>
      </w:r>
      <w:r w:rsidR="00FA4ECC">
        <w:rPr>
          <w:bCs/>
        </w:rPr>
        <w:t xml:space="preserve">de interviews, </w:t>
      </w:r>
      <w:r w:rsidR="007243F1">
        <w:rPr>
          <w:bCs/>
        </w:rPr>
        <w:t>moeizaam</w:t>
      </w:r>
      <w:r w:rsidR="00FA4ECC">
        <w:rPr>
          <w:bCs/>
        </w:rPr>
        <w:t xml:space="preserve"> verliep</w:t>
      </w:r>
      <w:r w:rsidR="00544578">
        <w:rPr>
          <w:bCs/>
        </w:rPr>
        <w:t xml:space="preserve">. Dit was niet alleen </w:t>
      </w:r>
      <w:r w:rsidR="00AC2E52">
        <w:rPr>
          <w:bCs/>
        </w:rPr>
        <w:t>organisatorisch onhandig,</w:t>
      </w:r>
      <w:r w:rsidR="00DE1A3D">
        <w:rPr>
          <w:bCs/>
        </w:rPr>
        <w:t xml:space="preserve"> maar heeft hoogstwaarschijnlijk ook invloed gehad</w:t>
      </w:r>
      <w:r w:rsidR="00B1118D">
        <w:rPr>
          <w:bCs/>
        </w:rPr>
        <w:t xml:space="preserve"> op het feit dat weinig deelnemers </w:t>
      </w:r>
      <w:r w:rsidR="006008A1">
        <w:rPr>
          <w:bCs/>
        </w:rPr>
        <w:t>daadwerkelijk beide condities</w:t>
      </w:r>
      <w:r w:rsidR="00AC2E52">
        <w:rPr>
          <w:bCs/>
        </w:rPr>
        <w:t xml:space="preserve"> </w:t>
      </w:r>
      <w:r w:rsidR="006008A1">
        <w:rPr>
          <w:bCs/>
        </w:rPr>
        <w:t>doorlopen</w:t>
      </w:r>
      <w:r w:rsidR="00AC2E52">
        <w:rPr>
          <w:bCs/>
        </w:rPr>
        <w:t xml:space="preserve"> hebben</w:t>
      </w:r>
      <w:r w:rsidR="006008A1">
        <w:rPr>
          <w:bCs/>
        </w:rPr>
        <w:t>.</w:t>
      </w:r>
      <w:r w:rsidR="00C237DC">
        <w:rPr>
          <w:bCs/>
        </w:rPr>
        <w:t xml:space="preserve"> Vervolgonderzoek</w:t>
      </w:r>
      <w:r w:rsidR="000310ED">
        <w:rPr>
          <w:bCs/>
        </w:rPr>
        <w:t xml:space="preserve"> zal deelnemers zorgvuldiger moeten kiezen</w:t>
      </w:r>
      <w:r w:rsidR="00DB6B6C">
        <w:rPr>
          <w:bCs/>
        </w:rPr>
        <w:t xml:space="preserve">, zodanig dat </w:t>
      </w:r>
      <w:r w:rsidR="000310ED">
        <w:rPr>
          <w:bCs/>
        </w:rPr>
        <w:t xml:space="preserve">de kans op een trouwe deelnemers groter is. </w:t>
      </w:r>
      <w:r w:rsidR="00A1114E">
        <w:rPr>
          <w:bCs/>
        </w:rPr>
        <w:t xml:space="preserve">Hierdoor zal een cross-over design in het onderzoek ook haalbaarder en beter uitvoerbaar zijn, wat de uiteindelijke statistische kracht in vervolgonderzoeken vergroot. </w:t>
      </w:r>
    </w:p>
    <w:p w14:paraId="3F8DB4E8" w14:textId="152DB6ED" w:rsidR="00656ED6" w:rsidRPr="00EB56C7" w:rsidRDefault="00656ED6" w:rsidP="00DB6B6C">
      <w:pPr>
        <w:spacing w:line="276" w:lineRule="auto"/>
        <w:rPr>
          <w:bCs/>
        </w:rPr>
      </w:pPr>
      <w:r>
        <w:rPr>
          <w:bCs/>
        </w:rPr>
        <w:t>Tot slot</w:t>
      </w:r>
      <w:r w:rsidR="00D25F8C">
        <w:rPr>
          <w:bCs/>
        </w:rPr>
        <w:t>,</w:t>
      </w:r>
      <w:r>
        <w:rPr>
          <w:bCs/>
        </w:rPr>
        <w:t xml:space="preserve"> </w:t>
      </w:r>
      <w:r w:rsidR="006705C4">
        <w:rPr>
          <w:bCs/>
        </w:rPr>
        <w:t>zou</w:t>
      </w:r>
      <w:r w:rsidR="0071491E">
        <w:rPr>
          <w:bCs/>
        </w:rPr>
        <w:t>den de metingen met de</w:t>
      </w:r>
      <w:r w:rsidR="006705C4">
        <w:rPr>
          <w:bCs/>
        </w:rPr>
        <w:t xml:space="preserve"> </w:t>
      </w:r>
      <w:proofErr w:type="spellStart"/>
      <w:r w:rsidR="006705C4">
        <w:rPr>
          <w:bCs/>
        </w:rPr>
        <w:t>Thermal</w:t>
      </w:r>
      <w:proofErr w:type="spellEnd"/>
      <w:r w:rsidR="006705C4">
        <w:rPr>
          <w:bCs/>
        </w:rPr>
        <w:t xml:space="preserve"> </w:t>
      </w:r>
      <w:proofErr w:type="spellStart"/>
      <w:r w:rsidR="006705C4">
        <w:rPr>
          <w:bCs/>
        </w:rPr>
        <w:t>Manikin</w:t>
      </w:r>
      <w:proofErr w:type="spellEnd"/>
      <w:r w:rsidR="00E1146F">
        <w:rPr>
          <w:bCs/>
        </w:rPr>
        <w:t xml:space="preserve"> verricht moeten worden</w:t>
      </w:r>
      <w:r w:rsidR="00E6457D">
        <w:rPr>
          <w:bCs/>
        </w:rPr>
        <w:t xml:space="preserve"> in een klimaat neutrale </w:t>
      </w:r>
      <w:r w:rsidR="00C42540">
        <w:rPr>
          <w:bCs/>
        </w:rPr>
        <w:t>kamer</w:t>
      </w:r>
      <w:r w:rsidR="00383985">
        <w:rPr>
          <w:bCs/>
        </w:rPr>
        <w:t xml:space="preserve">. Dit </w:t>
      </w:r>
      <w:r w:rsidR="002A656F">
        <w:rPr>
          <w:bCs/>
        </w:rPr>
        <w:t xml:space="preserve">zorgt </w:t>
      </w:r>
      <w:r w:rsidR="00383985">
        <w:rPr>
          <w:bCs/>
        </w:rPr>
        <w:t>er</w:t>
      </w:r>
      <w:r w:rsidR="002A656F">
        <w:rPr>
          <w:bCs/>
        </w:rPr>
        <w:t xml:space="preserve">voor </w:t>
      </w:r>
      <w:r w:rsidR="0098394C">
        <w:rPr>
          <w:bCs/>
        </w:rPr>
        <w:t xml:space="preserve">dat er </w:t>
      </w:r>
      <w:r w:rsidR="008A0A4A">
        <w:rPr>
          <w:bCs/>
        </w:rPr>
        <w:t xml:space="preserve">minimale luchtstromen optreden en </w:t>
      </w:r>
      <w:r w:rsidR="00E6457D">
        <w:rPr>
          <w:bCs/>
        </w:rPr>
        <w:t>de omgevingstemperatuur constant gehouden</w:t>
      </w:r>
      <w:r w:rsidR="00C43E92">
        <w:rPr>
          <w:bCs/>
        </w:rPr>
        <w:t xml:space="preserve"> wordt</w:t>
      </w:r>
      <w:r w:rsidR="00C42540">
        <w:rPr>
          <w:bCs/>
        </w:rPr>
        <w:t>. Hierdoor word</w:t>
      </w:r>
      <w:r w:rsidR="00571233">
        <w:rPr>
          <w:bCs/>
        </w:rPr>
        <w:t xml:space="preserve">en stabiele meetomstandigheden gewaarborgd en zijn resultaten nauwkeuriger. </w:t>
      </w:r>
    </w:p>
    <w:p w14:paraId="132167EE" w14:textId="77777777" w:rsidR="00DC6ACD" w:rsidRDefault="00DC6ACD" w:rsidP="00DB6B6C">
      <w:pPr>
        <w:spacing w:line="276" w:lineRule="auto"/>
        <w:rPr>
          <w:bCs/>
        </w:rPr>
      </w:pPr>
    </w:p>
    <w:p w14:paraId="2931B427" w14:textId="77777777" w:rsidR="006B28AC" w:rsidRDefault="006B28AC" w:rsidP="00DB6B6C">
      <w:pPr>
        <w:spacing w:line="276" w:lineRule="auto"/>
        <w:rPr>
          <w:bCs/>
        </w:rPr>
      </w:pPr>
    </w:p>
    <w:bookmarkEnd w:id="1"/>
    <w:p w14:paraId="70F73BF2" w14:textId="77777777" w:rsidR="00DF38B2" w:rsidRDefault="00DF38B2" w:rsidP="00DB6B6C">
      <w:pPr>
        <w:spacing w:line="276" w:lineRule="auto"/>
        <w:rPr>
          <w:bCs/>
        </w:rPr>
      </w:pPr>
    </w:p>
    <w:p w14:paraId="050CADA7" w14:textId="77777777" w:rsidR="00DF38B2" w:rsidRDefault="00DF38B2" w:rsidP="00DB6B6C">
      <w:pPr>
        <w:spacing w:line="276" w:lineRule="auto"/>
        <w:rPr>
          <w:bCs/>
        </w:rPr>
      </w:pPr>
    </w:p>
    <w:p w14:paraId="45ED749E" w14:textId="77777777" w:rsidR="00A27DC5" w:rsidRDefault="00A27DC5" w:rsidP="00DB6B6C">
      <w:pPr>
        <w:spacing w:line="276" w:lineRule="auto"/>
        <w:rPr>
          <w:bCs/>
        </w:rPr>
      </w:pPr>
    </w:p>
    <w:p w14:paraId="0FD1EA38" w14:textId="37FBB8BE" w:rsidR="006A5E99" w:rsidRDefault="006A5E99" w:rsidP="00DB6B6C">
      <w:pPr>
        <w:spacing w:line="276" w:lineRule="auto"/>
        <w:rPr>
          <w:bCs/>
        </w:rPr>
      </w:pPr>
    </w:p>
    <w:p w14:paraId="2DC71E3F" w14:textId="77777777" w:rsidR="00A8044E" w:rsidRDefault="00A8044E" w:rsidP="00DB6B6C">
      <w:pPr>
        <w:spacing w:line="276" w:lineRule="auto"/>
        <w:rPr>
          <w:bCs/>
        </w:rPr>
      </w:pPr>
    </w:p>
    <w:p w14:paraId="27BB7928" w14:textId="77777777" w:rsidR="00A8044E" w:rsidRDefault="00A8044E" w:rsidP="00DB6B6C">
      <w:pPr>
        <w:spacing w:line="276" w:lineRule="auto"/>
        <w:rPr>
          <w:bCs/>
        </w:rPr>
      </w:pPr>
    </w:p>
    <w:p w14:paraId="711BB348" w14:textId="77777777" w:rsidR="0044767E" w:rsidRDefault="0044767E" w:rsidP="00DB6B6C">
      <w:pPr>
        <w:spacing w:line="276" w:lineRule="auto"/>
        <w:rPr>
          <w:b/>
          <w:bCs/>
        </w:rPr>
      </w:pPr>
    </w:p>
    <w:bookmarkEnd w:id="2"/>
    <w:bookmarkEnd w:id="5"/>
    <w:p w14:paraId="22575E50" w14:textId="77777777" w:rsidR="00DB6B6C" w:rsidRDefault="00DB6B6C" w:rsidP="00DB6B6C">
      <w:pPr>
        <w:spacing w:line="276" w:lineRule="auto"/>
        <w:rPr>
          <w:b/>
          <w:bCs/>
        </w:rPr>
      </w:pPr>
    </w:p>
    <w:p w14:paraId="59B0B9A4" w14:textId="677C3057" w:rsidR="00E054AC" w:rsidRPr="0031577D" w:rsidRDefault="00E054AC" w:rsidP="00DB6B6C">
      <w:pPr>
        <w:pStyle w:val="Kop1"/>
      </w:pPr>
      <w:bookmarkStart w:id="52" w:name="_Toc202541375"/>
      <w:r w:rsidRPr="0031577D">
        <w:t>Literatuurlijst</w:t>
      </w:r>
      <w:bookmarkEnd w:id="52"/>
    </w:p>
    <w:p w14:paraId="0819FA00" w14:textId="77777777" w:rsidR="00DB6B6C" w:rsidRDefault="00597F26" w:rsidP="00DB6B6C">
      <w:pPr>
        <w:spacing w:line="276" w:lineRule="auto"/>
        <w:rPr>
          <w:i/>
          <w:iCs/>
        </w:rPr>
      </w:pPr>
      <w:r w:rsidRPr="00597F26">
        <w:t xml:space="preserve">Batenburg, A., Hopman, B., Wijlhuizen, E., &amp; </w:t>
      </w:r>
      <w:proofErr w:type="spellStart"/>
      <w:r w:rsidRPr="00597F26">
        <w:t>Dalla</w:t>
      </w:r>
      <w:proofErr w:type="spellEnd"/>
      <w:r w:rsidRPr="00597F26">
        <w:t xml:space="preserve"> </w:t>
      </w:r>
      <w:proofErr w:type="spellStart"/>
      <w:r w:rsidRPr="00597F26">
        <w:t>Longa</w:t>
      </w:r>
      <w:proofErr w:type="spellEnd"/>
      <w:r w:rsidRPr="00597F26">
        <w:t xml:space="preserve">, F. (2024). </w:t>
      </w:r>
      <w:r w:rsidRPr="00597F26">
        <w:rPr>
          <w:i/>
          <w:iCs/>
        </w:rPr>
        <w:t>Energiearmoede in</w:t>
      </w:r>
      <w:r w:rsidR="00DB6B6C">
        <w:rPr>
          <w:i/>
          <w:iCs/>
        </w:rPr>
        <w:tab/>
      </w:r>
      <w:r w:rsidRPr="00597F26">
        <w:rPr>
          <w:i/>
          <w:iCs/>
        </w:rPr>
        <w:t xml:space="preserve"> Nederland 2019-2023</w:t>
      </w:r>
      <w:r w:rsidRPr="00597F26">
        <w:t xml:space="preserve">. </w:t>
      </w:r>
      <w:r w:rsidRPr="00DB6B6C">
        <w:t xml:space="preserve">TNO. </w:t>
      </w:r>
      <w:r w:rsidR="00DB6B6C">
        <w:tab/>
      </w:r>
      <w:hyperlink r:id="rId19" w:history="1">
        <w:r w:rsidR="00DB6B6C" w:rsidRPr="0022470C">
          <w:rPr>
            <w:rStyle w:val="Hyperlink"/>
          </w:rPr>
          <w:t>https://www.tno.nl/nl/newsroom/2024/07/compensatie-energiebesparing/</w:t>
        </w:r>
      </w:hyperlink>
    </w:p>
    <w:p w14:paraId="097C7B95" w14:textId="2B4C0A2B" w:rsidR="00DB6B6C" w:rsidRDefault="00DB6B6C" w:rsidP="00DB6B6C">
      <w:pPr>
        <w:spacing w:line="276" w:lineRule="auto"/>
        <w:rPr>
          <w:lang w:val="en-US"/>
        </w:rPr>
      </w:pPr>
      <w:r w:rsidRPr="00DB6B6C">
        <w:rPr>
          <w:lang w:val="en-US"/>
        </w:rPr>
        <w:t>BERTSCHAT®</w:t>
      </w:r>
      <w:r w:rsidRPr="00DB6B6C">
        <w:t>️</w:t>
      </w:r>
      <w:r w:rsidRPr="00DB6B6C">
        <w:rPr>
          <w:lang w:val="en-US"/>
        </w:rPr>
        <w:t>. (</w:t>
      </w:r>
      <w:proofErr w:type="spellStart"/>
      <w:r w:rsidRPr="00DB6B6C">
        <w:rPr>
          <w:lang w:val="en-US"/>
        </w:rPr>
        <w:t>z.d</w:t>
      </w:r>
      <w:proofErr w:type="spellEnd"/>
      <w:r w:rsidRPr="00DB6B6C">
        <w:rPr>
          <w:lang w:val="en-US"/>
        </w:rPr>
        <w:t xml:space="preserve">.). </w:t>
      </w:r>
      <w:r w:rsidRPr="00DB6B6C">
        <w:rPr>
          <w:i/>
          <w:iCs/>
          <w:lang w:val="en-US"/>
        </w:rPr>
        <w:t xml:space="preserve">Heated Body Warmer - PRO | incl. </w:t>
      </w:r>
      <w:proofErr w:type="spellStart"/>
      <w:r w:rsidRPr="00DB6B6C">
        <w:rPr>
          <w:i/>
          <w:iCs/>
          <w:lang w:val="en-US"/>
        </w:rPr>
        <w:t>Powerbank</w:t>
      </w:r>
      <w:proofErr w:type="spellEnd"/>
      <w:r w:rsidRPr="00DB6B6C">
        <w:rPr>
          <w:i/>
          <w:iCs/>
          <w:lang w:val="en-US"/>
        </w:rPr>
        <w:t xml:space="preserve"> USB</w:t>
      </w:r>
      <w:r w:rsidRPr="00DB6B6C">
        <w:rPr>
          <w:lang w:val="en-US"/>
        </w:rPr>
        <w:t xml:space="preserve">. </w:t>
      </w:r>
      <w:r>
        <w:rPr>
          <w:lang w:val="en-US"/>
        </w:rPr>
        <w:tab/>
      </w:r>
      <w:hyperlink r:id="rId20" w:history="1">
        <w:r w:rsidRPr="00DB6B6C">
          <w:rPr>
            <w:rStyle w:val="Hyperlink"/>
            <w:lang w:val="en-US"/>
          </w:rPr>
          <w:t>https://www.bertschat.eu/products/heated-</w:t>
        </w:r>
      </w:hyperlink>
      <w:r>
        <w:rPr>
          <w:lang w:val="en-US"/>
        </w:rPr>
        <w:tab/>
      </w:r>
      <w:proofErr w:type="spellStart"/>
      <w:r w:rsidRPr="00DB6B6C">
        <w:rPr>
          <w:lang w:val="en-US"/>
        </w:rPr>
        <w:t>bodywarmerpro?variant</w:t>
      </w:r>
      <w:proofErr w:type="spellEnd"/>
      <w:r w:rsidRPr="00DB6B6C">
        <w:rPr>
          <w:lang w:val="en-US"/>
        </w:rPr>
        <w:t>=40927372837030</w:t>
      </w:r>
      <w:r>
        <w:rPr>
          <w:lang w:val="en-US"/>
        </w:rPr>
        <w:t xml:space="preserve"> </w:t>
      </w:r>
      <w:r>
        <w:rPr>
          <w:i/>
          <w:iCs/>
          <w:lang w:val="en-US"/>
        </w:rPr>
        <w:t xml:space="preserve">   </w:t>
      </w:r>
      <w:r>
        <w:rPr>
          <w:lang w:val="en-US"/>
        </w:rPr>
        <w:tab/>
      </w:r>
    </w:p>
    <w:p w14:paraId="54C13547" w14:textId="593D7D7A" w:rsidR="003379E2" w:rsidRDefault="003379E2" w:rsidP="00DB6B6C">
      <w:pPr>
        <w:spacing w:line="276" w:lineRule="auto"/>
        <w:rPr>
          <w:rStyle w:val="Hyperlink"/>
          <w:lang w:val="en-US"/>
        </w:rPr>
      </w:pPr>
      <w:proofErr w:type="spellStart"/>
      <w:r w:rsidRPr="00252F33">
        <w:rPr>
          <w:lang w:val="en-US"/>
        </w:rPr>
        <w:t>Brajkovic</w:t>
      </w:r>
      <w:proofErr w:type="spellEnd"/>
      <w:r w:rsidRPr="00252F33">
        <w:rPr>
          <w:lang w:val="en-US"/>
        </w:rPr>
        <w:t xml:space="preserve">, D., Ducharme, M. B., &amp; </w:t>
      </w:r>
      <w:proofErr w:type="spellStart"/>
      <w:r w:rsidRPr="00252F33">
        <w:rPr>
          <w:lang w:val="en-US"/>
        </w:rPr>
        <w:t>Frim</w:t>
      </w:r>
      <w:proofErr w:type="spellEnd"/>
      <w:r w:rsidRPr="00252F33">
        <w:rPr>
          <w:lang w:val="en-US"/>
        </w:rPr>
        <w:t>, J. (1998). Influence of localized auxiliary heating</w:t>
      </w:r>
      <w:r w:rsidR="00DB6B6C">
        <w:rPr>
          <w:lang w:val="en-US"/>
        </w:rPr>
        <w:tab/>
      </w:r>
      <w:r w:rsidRPr="00252F33">
        <w:rPr>
          <w:lang w:val="en-US"/>
        </w:rPr>
        <w:t xml:space="preserve"> on hand comfort during cold exposure. </w:t>
      </w:r>
      <w:r w:rsidRPr="00DC7DD8">
        <w:rPr>
          <w:i/>
          <w:iCs/>
          <w:lang w:val="en-US"/>
        </w:rPr>
        <w:t>Journal of Applied Physiology, 85</w:t>
      </w:r>
      <w:r w:rsidRPr="00DC7DD8">
        <w:rPr>
          <w:lang w:val="en-US"/>
        </w:rPr>
        <w:t xml:space="preserve">(6), </w:t>
      </w:r>
      <w:r w:rsidR="00DB6B6C">
        <w:rPr>
          <w:lang w:val="en-US"/>
        </w:rPr>
        <w:tab/>
      </w:r>
      <w:r w:rsidRPr="00DC7DD8">
        <w:rPr>
          <w:lang w:val="en-US"/>
        </w:rPr>
        <w:t xml:space="preserve">2054–2065. </w:t>
      </w:r>
      <w:hyperlink r:id="rId21" w:history="1">
        <w:r w:rsidR="00DB6B6C" w:rsidRPr="00AA5C12">
          <w:rPr>
            <w:rStyle w:val="Hyperlink"/>
            <w:lang w:val="en-US"/>
          </w:rPr>
          <w:t>https://doi.org/10.1152/jappl.1998.85.6.2054</w:t>
        </w:r>
      </w:hyperlink>
    </w:p>
    <w:p w14:paraId="5712117B" w14:textId="363B230D" w:rsidR="00B9529E" w:rsidRPr="00DB6B6C" w:rsidRDefault="00282106" w:rsidP="00DB6B6C">
      <w:pPr>
        <w:spacing w:line="276" w:lineRule="auto"/>
        <w:rPr>
          <w:rStyle w:val="Hyperlink"/>
          <w:i/>
          <w:iCs/>
          <w:color w:val="auto"/>
          <w:u w:val="none"/>
          <w:lang w:val="en-US"/>
        </w:rPr>
      </w:pPr>
      <w:r w:rsidRPr="00FA2945">
        <w:rPr>
          <w:lang w:val="en-US"/>
        </w:rPr>
        <w:t>Burton</w:t>
      </w:r>
      <w:r w:rsidR="005827E3" w:rsidRPr="00FA2945">
        <w:rPr>
          <w:lang w:val="en-US"/>
        </w:rPr>
        <w:t xml:space="preserve">, A.C., </w:t>
      </w:r>
      <w:proofErr w:type="spellStart"/>
      <w:r w:rsidR="005827E3" w:rsidRPr="00FA2945">
        <w:rPr>
          <w:lang w:val="en-US"/>
        </w:rPr>
        <w:t>Edholm</w:t>
      </w:r>
      <w:proofErr w:type="spellEnd"/>
      <w:r w:rsidR="005827E3" w:rsidRPr="00FA2945">
        <w:rPr>
          <w:lang w:val="en-US"/>
        </w:rPr>
        <w:t xml:space="preserve">, </w:t>
      </w:r>
      <w:proofErr w:type="gramStart"/>
      <w:r w:rsidR="005827E3" w:rsidRPr="00FA2945">
        <w:rPr>
          <w:lang w:val="en-US"/>
        </w:rPr>
        <w:t>O.G.</w:t>
      </w:r>
      <w:r w:rsidR="00B9529E" w:rsidRPr="00B9529E">
        <w:rPr>
          <w:lang w:val="en-US"/>
        </w:rPr>
        <w:t>(</w:t>
      </w:r>
      <w:proofErr w:type="gramEnd"/>
      <w:r w:rsidR="00B9529E" w:rsidRPr="00B9529E">
        <w:rPr>
          <w:lang w:val="en-US"/>
        </w:rPr>
        <w:t>1955).</w:t>
      </w:r>
      <w:r w:rsidR="00B9529E" w:rsidRPr="00B9529E">
        <w:rPr>
          <w:i/>
          <w:iCs/>
          <w:lang w:val="en-US"/>
        </w:rPr>
        <w:t xml:space="preserve"> </w:t>
      </w:r>
      <w:r w:rsidR="00B9529E" w:rsidRPr="00B9529E">
        <w:rPr>
          <w:lang w:val="en-US"/>
        </w:rPr>
        <w:t>MAN IN A COLD ENVIRONMENT</w:t>
      </w:r>
      <w:r w:rsidR="00B9529E" w:rsidRPr="00B9529E">
        <w:rPr>
          <w:i/>
          <w:iCs/>
          <w:lang w:val="en-US"/>
        </w:rPr>
        <w:t xml:space="preserve">. Journal Of </w:t>
      </w:r>
      <w:r w:rsidR="00455FDE">
        <w:rPr>
          <w:i/>
          <w:iCs/>
          <w:lang w:val="en-US"/>
        </w:rPr>
        <w:tab/>
      </w:r>
      <w:r w:rsidR="00B9529E" w:rsidRPr="00B9529E">
        <w:rPr>
          <w:i/>
          <w:iCs/>
          <w:lang w:val="en-US"/>
        </w:rPr>
        <w:t xml:space="preserve">Experimental Physiology </w:t>
      </w:r>
      <w:proofErr w:type="gramStart"/>
      <w:r w:rsidR="00B9529E" w:rsidRPr="00B9529E">
        <w:rPr>
          <w:i/>
          <w:iCs/>
          <w:lang w:val="en-US"/>
        </w:rPr>
        <w:t>And</w:t>
      </w:r>
      <w:proofErr w:type="gramEnd"/>
      <w:r w:rsidR="00B9529E" w:rsidRPr="00B9529E">
        <w:rPr>
          <w:i/>
          <w:iCs/>
          <w:lang w:val="en-US"/>
        </w:rPr>
        <w:t xml:space="preserve"> Cognate Medical Sciences, 40(4), 387–388. </w:t>
      </w:r>
      <w:r w:rsidR="00455FDE">
        <w:rPr>
          <w:i/>
          <w:iCs/>
          <w:lang w:val="en-US"/>
        </w:rPr>
        <w:tab/>
      </w:r>
      <w:r w:rsidR="00B9529E" w:rsidRPr="00B9529E">
        <w:rPr>
          <w:i/>
          <w:iCs/>
          <w:lang w:val="en-US"/>
        </w:rPr>
        <w:t>https://doi.org/10.1113/expphysiol.1955.sp001139</w:t>
      </w:r>
    </w:p>
    <w:p w14:paraId="260BAE36" w14:textId="77777777" w:rsidR="00DB6B6C" w:rsidRPr="00DB6B6C" w:rsidRDefault="00DB6B6C" w:rsidP="00DB6B6C">
      <w:pPr>
        <w:spacing w:line="276" w:lineRule="auto"/>
        <w:rPr>
          <w:lang w:val="en-US"/>
        </w:rPr>
      </w:pPr>
      <w:r w:rsidRPr="00DB6B6C">
        <w:rPr>
          <w:lang w:val="en-US"/>
        </w:rPr>
        <w:t>FLIR TG167. (</w:t>
      </w:r>
      <w:proofErr w:type="spellStart"/>
      <w:r w:rsidRPr="00DB6B6C">
        <w:rPr>
          <w:lang w:val="en-US"/>
        </w:rPr>
        <w:t>z.d</w:t>
      </w:r>
      <w:proofErr w:type="spellEnd"/>
      <w:r w:rsidRPr="00DB6B6C">
        <w:rPr>
          <w:lang w:val="en-US"/>
        </w:rPr>
        <w:t xml:space="preserve">.). flir.com. </w:t>
      </w:r>
      <w:hyperlink r:id="rId22" w:anchor="Overview" w:history="1">
        <w:r w:rsidRPr="00AA5C12">
          <w:rPr>
            <w:rStyle w:val="Hyperlink"/>
            <w:lang w:val="en-US"/>
          </w:rPr>
          <w:t>https://www.flir.com/support/products/tg167/#Overview</w:t>
        </w:r>
      </w:hyperlink>
      <w:r>
        <w:rPr>
          <w:lang w:val="en-US"/>
        </w:rPr>
        <w:t xml:space="preserve"> </w:t>
      </w:r>
    </w:p>
    <w:p w14:paraId="6B25D93B" w14:textId="289ACC15" w:rsidR="00DB6B6C" w:rsidRPr="00DC7DD8" w:rsidRDefault="00DB6B6C" w:rsidP="00DB6B6C">
      <w:pPr>
        <w:spacing w:line="276" w:lineRule="auto"/>
        <w:rPr>
          <w:lang w:val="en-US"/>
        </w:rPr>
      </w:pPr>
      <w:r w:rsidRPr="00DB6B6C">
        <w:rPr>
          <w:lang w:val="en-US"/>
        </w:rPr>
        <w:t>FNIRSI. (</w:t>
      </w:r>
      <w:proofErr w:type="spellStart"/>
      <w:r w:rsidRPr="00DB6B6C">
        <w:rPr>
          <w:lang w:val="en-US"/>
        </w:rPr>
        <w:t>z.d</w:t>
      </w:r>
      <w:proofErr w:type="spellEnd"/>
      <w:r w:rsidRPr="00DB6B6C">
        <w:rPr>
          <w:lang w:val="en-US"/>
        </w:rPr>
        <w:t>.). FNIRSI FNB58 USB Fast Charge</w:t>
      </w:r>
      <w:r>
        <w:rPr>
          <w:lang w:val="en-US"/>
        </w:rPr>
        <w:t xml:space="preserve"> </w:t>
      </w:r>
      <w:r>
        <w:rPr>
          <w:lang w:val="en-US"/>
        </w:rPr>
        <w:tab/>
      </w:r>
      <w:r>
        <w:rPr>
          <w:lang w:val="en-US"/>
        </w:rPr>
        <w:tab/>
      </w:r>
      <w:proofErr w:type="gramStart"/>
      <w:r w:rsidRPr="00DB6B6C">
        <w:rPr>
          <w:lang w:val="en-US"/>
        </w:rPr>
        <w:t>tester.https://www.fnirsi.com/products/fnb58?srsltid=AfmBOopgvwBIJC7UfmTRf</w:t>
      </w:r>
      <w:proofErr w:type="gramEnd"/>
      <w:r>
        <w:rPr>
          <w:lang w:val="en-US"/>
        </w:rPr>
        <w:tab/>
      </w:r>
      <w:r w:rsidRPr="00DB6B6C">
        <w:rPr>
          <w:lang w:val="en-US"/>
        </w:rPr>
        <w:t>GWbbRjgqgSSbjZiuylXQbVkxAGY1H4pyw8k</w:t>
      </w:r>
      <w:r>
        <w:rPr>
          <w:lang w:val="en-US"/>
        </w:rPr>
        <w:t xml:space="preserve">  </w:t>
      </w:r>
    </w:p>
    <w:p w14:paraId="22E47D0F" w14:textId="5A62F950" w:rsidR="002359E2" w:rsidRDefault="002359E2" w:rsidP="00DB6B6C">
      <w:pPr>
        <w:spacing w:line="276" w:lineRule="auto"/>
        <w:rPr>
          <w:lang w:val="en-US"/>
        </w:rPr>
      </w:pPr>
      <w:proofErr w:type="spellStart"/>
      <w:r w:rsidRPr="002359E2">
        <w:rPr>
          <w:lang w:val="en-US"/>
        </w:rPr>
        <w:t>Daanen</w:t>
      </w:r>
      <w:proofErr w:type="spellEnd"/>
      <w:r w:rsidRPr="002359E2">
        <w:rPr>
          <w:lang w:val="en-US"/>
        </w:rPr>
        <w:t xml:space="preserve">, H.A.M., Van de Linde, F.J.G. Comparison of four non-invasive rewarming </w:t>
      </w:r>
      <w:r w:rsidR="00DB6B6C">
        <w:rPr>
          <w:lang w:val="en-US"/>
        </w:rPr>
        <w:tab/>
      </w:r>
      <w:r w:rsidRPr="002359E2">
        <w:rPr>
          <w:lang w:val="en-US"/>
        </w:rPr>
        <w:t xml:space="preserve">methods for mild hypothermia. </w:t>
      </w:r>
      <w:proofErr w:type="spellStart"/>
      <w:r w:rsidRPr="002A0384">
        <w:rPr>
          <w:lang w:val="en-US"/>
        </w:rPr>
        <w:t>Aviat</w:t>
      </w:r>
      <w:proofErr w:type="spellEnd"/>
      <w:r w:rsidRPr="002A0384">
        <w:rPr>
          <w:lang w:val="en-US"/>
        </w:rPr>
        <w:t>. Space Environ. Med. 63: 1070 - 1076, 1992.</w:t>
      </w:r>
    </w:p>
    <w:p w14:paraId="2A61E0CA" w14:textId="74F0BE2A" w:rsidR="003379E2" w:rsidRPr="004C04EF" w:rsidRDefault="003379E2" w:rsidP="00DB6B6C">
      <w:pPr>
        <w:spacing w:line="276" w:lineRule="auto"/>
        <w:rPr>
          <w:lang w:val="en-US"/>
        </w:rPr>
      </w:pPr>
      <w:proofErr w:type="spellStart"/>
      <w:r w:rsidRPr="003379E2">
        <w:rPr>
          <w:lang w:val="en-US"/>
        </w:rPr>
        <w:t>Jessel</w:t>
      </w:r>
      <w:proofErr w:type="spellEnd"/>
      <w:r w:rsidRPr="003379E2">
        <w:rPr>
          <w:lang w:val="en-US"/>
        </w:rPr>
        <w:t xml:space="preserve">, S., Sawyer, S., &amp; Hernández, D. (2019). Energy, Poverty, and Health in Climate </w:t>
      </w:r>
      <w:r w:rsidR="00DB6B6C">
        <w:rPr>
          <w:lang w:val="en-US"/>
        </w:rPr>
        <w:tab/>
      </w:r>
      <w:r w:rsidRPr="003379E2">
        <w:rPr>
          <w:lang w:val="en-US"/>
        </w:rPr>
        <w:t xml:space="preserve">Change: A Comprehensive Review of an Emerging Literature. </w:t>
      </w:r>
      <w:r w:rsidRPr="003379E2">
        <w:rPr>
          <w:i/>
          <w:iCs/>
          <w:lang w:val="en-US"/>
        </w:rPr>
        <w:t xml:space="preserve">Frontiers in Public </w:t>
      </w:r>
      <w:r w:rsidR="00DB6B6C">
        <w:rPr>
          <w:i/>
          <w:iCs/>
          <w:lang w:val="en-US"/>
        </w:rPr>
        <w:tab/>
      </w:r>
      <w:r w:rsidRPr="003379E2">
        <w:rPr>
          <w:i/>
          <w:iCs/>
          <w:lang w:val="en-US"/>
        </w:rPr>
        <w:t>Health</w:t>
      </w:r>
      <w:r w:rsidRPr="003379E2">
        <w:rPr>
          <w:lang w:val="en-US"/>
        </w:rPr>
        <w:t xml:space="preserve">, </w:t>
      </w:r>
      <w:r w:rsidRPr="003379E2">
        <w:rPr>
          <w:i/>
          <w:iCs/>
          <w:lang w:val="en-US"/>
        </w:rPr>
        <w:t>7</w:t>
      </w:r>
      <w:r w:rsidRPr="003379E2">
        <w:rPr>
          <w:lang w:val="en-US"/>
        </w:rPr>
        <w:t>. https://doi.org/10.3389/fpubh.2019.00357</w:t>
      </w:r>
    </w:p>
    <w:p w14:paraId="45B990F3" w14:textId="19CAF8DE" w:rsidR="002359E2" w:rsidRPr="00DC7DD8" w:rsidRDefault="002359E2" w:rsidP="00DB6B6C">
      <w:pPr>
        <w:spacing w:line="276" w:lineRule="auto"/>
        <w:rPr>
          <w:lang w:val="en-US"/>
        </w:rPr>
      </w:pPr>
      <w:proofErr w:type="spellStart"/>
      <w:r w:rsidRPr="002359E2">
        <w:rPr>
          <w:lang w:val="en-US"/>
        </w:rPr>
        <w:t>Kakitsuba</w:t>
      </w:r>
      <w:proofErr w:type="spellEnd"/>
      <w:r w:rsidRPr="002359E2">
        <w:rPr>
          <w:lang w:val="en-US"/>
        </w:rPr>
        <w:t xml:space="preserve">, N., &amp; White, M. D. (2013). Effect of change in ambient temperature on core </w:t>
      </w:r>
      <w:r w:rsidR="00DB6B6C">
        <w:rPr>
          <w:lang w:val="en-US"/>
        </w:rPr>
        <w:tab/>
      </w:r>
      <w:r w:rsidRPr="002359E2">
        <w:rPr>
          <w:lang w:val="en-US"/>
        </w:rPr>
        <w:t xml:space="preserve">temperature during the daytime. </w:t>
      </w:r>
      <w:r w:rsidRPr="00DC7DD8">
        <w:rPr>
          <w:i/>
          <w:iCs/>
          <w:lang w:val="en-US"/>
        </w:rPr>
        <w:t xml:space="preserve">International Journal </w:t>
      </w:r>
      <w:proofErr w:type="gramStart"/>
      <w:r w:rsidRPr="00DC7DD8">
        <w:rPr>
          <w:i/>
          <w:iCs/>
          <w:lang w:val="en-US"/>
        </w:rPr>
        <w:t>Of</w:t>
      </w:r>
      <w:proofErr w:type="gramEnd"/>
      <w:r w:rsidRPr="00DC7DD8">
        <w:rPr>
          <w:i/>
          <w:iCs/>
          <w:lang w:val="en-US"/>
        </w:rPr>
        <w:t xml:space="preserve"> Biometeorology</w:t>
      </w:r>
      <w:r w:rsidRPr="00DC7DD8">
        <w:rPr>
          <w:lang w:val="en-US"/>
        </w:rPr>
        <w:t xml:space="preserve">, </w:t>
      </w:r>
      <w:r w:rsidRPr="00DC7DD8">
        <w:rPr>
          <w:i/>
          <w:iCs/>
          <w:lang w:val="en-US"/>
        </w:rPr>
        <w:t>58</w:t>
      </w:r>
      <w:r w:rsidRPr="00DC7DD8">
        <w:rPr>
          <w:lang w:val="en-US"/>
        </w:rPr>
        <w:t xml:space="preserve">(5), </w:t>
      </w:r>
      <w:r w:rsidR="00DB6B6C">
        <w:rPr>
          <w:lang w:val="en-US"/>
        </w:rPr>
        <w:tab/>
      </w:r>
      <w:r w:rsidRPr="00DC7DD8">
        <w:rPr>
          <w:lang w:val="en-US"/>
        </w:rPr>
        <w:t xml:space="preserve">901–907. </w:t>
      </w:r>
      <w:hyperlink r:id="rId23" w:history="1">
        <w:r w:rsidR="0040520E" w:rsidRPr="00DC7DD8">
          <w:rPr>
            <w:rStyle w:val="Hyperlink"/>
            <w:lang w:val="en-US"/>
          </w:rPr>
          <w:t>https://doi.org/10.1007/s00484-013-0673-8</w:t>
        </w:r>
      </w:hyperlink>
    </w:p>
    <w:p w14:paraId="4A39F44B" w14:textId="6EE40EFA" w:rsidR="0040520E" w:rsidRDefault="0040520E" w:rsidP="00DB6B6C">
      <w:pPr>
        <w:spacing w:line="276" w:lineRule="auto"/>
        <w:rPr>
          <w:rStyle w:val="Hyperlink"/>
        </w:rPr>
      </w:pPr>
      <w:proofErr w:type="spellStart"/>
      <w:r w:rsidRPr="00DC7DD8">
        <w:rPr>
          <w:lang w:val="en-US"/>
        </w:rPr>
        <w:t>Kingma</w:t>
      </w:r>
      <w:proofErr w:type="spellEnd"/>
      <w:r w:rsidRPr="00DC7DD8">
        <w:rPr>
          <w:lang w:val="en-US"/>
        </w:rPr>
        <w:t xml:space="preserve">, B., </w:t>
      </w:r>
      <w:proofErr w:type="spellStart"/>
      <w:r w:rsidRPr="00DC7DD8">
        <w:rPr>
          <w:lang w:val="en-US"/>
        </w:rPr>
        <w:t>Schweiker</w:t>
      </w:r>
      <w:proofErr w:type="spellEnd"/>
      <w:r w:rsidRPr="00DC7DD8">
        <w:rPr>
          <w:lang w:val="en-US"/>
        </w:rPr>
        <w:t xml:space="preserve">, M., Wagner, A., &amp; Van </w:t>
      </w:r>
      <w:proofErr w:type="spellStart"/>
      <w:r w:rsidRPr="00DC7DD8">
        <w:rPr>
          <w:lang w:val="en-US"/>
        </w:rPr>
        <w:t>Marken</w:t>
      </w:r>
      <w:proofErr w:type="spellEnd"/>
      <w:r w:rsidRPr="00DC7DD8">
        <w:rPr>
          <w:lang w:val="en-US"/>
        </w:rPr>
        <w:t xml:space="preserve"> </w:t>
      </w:r>
      <w:proofErr w:type="spellStart"/>
      <w:r w:rsidRPr="00DC7DD8">
        <w:rPr>
          <w:lang w:val="en-US"/>
        </w:rPr>
        <w:t>Lichtenbelt</w:t>
      </w:r>
      <w:proofErr w:type="spellEnd"/>
      <w:r w:rsidRPr="00DC7DD8">
        <w:rPr>
          <w:lang w:val="en-US"/>
        </w:rPr>
        <w:t xml:space="preserve">, W. D. (2017). </w:t>
      </w:r>
      <w:r w:rsidRPr="0040520E">
        <w:rPr>
          <w:lang w:val="en-US"/>
        </w:rPr>
        <w:t xml:space="preserve">Exploring </w:t>
      </w:r>
      <w:r w:rsidR="00DB6B6C">
        <w:rPr>
          <w:lang w:val="en-US"/>
        </w:rPr>
        <w:tab/>
      </w:r>
      <w:r w:rsidRPr="0040520E">
        <w:rPr>
          <w:lang w:val="en-US"/>
        </w:rPr>
        <w:t xml:space="preserve">internal body heat balance to understand thermal sensation. </w:t>
      </w:r>
      <w:r w:rsidRPr="00DB6B6C">
        <w:rPr>
          <w:i/>
          <w:iCs/>
        </w:rPr>
        <w:t xml:space="preserve">Building Research &amp; </w:t>
      </w:r>
      <w:r w:rsidR="00DB6B6C">
        <w:rPr>
          <w:i/>
          <w:iCs/>
        </w:rPr>
        <w:tab/>
      </w:r>
      <w:r w:rsidRPr="00DB6B6C">
        <w:rPr>
          <w:i/>
          <w:iCs/>
        </w:rPr>
        <w:t>Information</w:t>
      </w:r>
      <w:r w:rsidRPr="00DB6B6C">
        <w:t xml:space="preserve">, </w:t>
      </w:r>
      <w:r w:rsidRPr="00DB6B6C">
        <w:rPr>
          <w:i/>
          <w:iCs/>
        </w:rPr>
        <w:t>45</w:t>
      </w:r>
      <w:r w:rsidRPr="00DB6B6C">
        <w:t xml:space="preserve">(7), 808–818. </w:t>
      </w:r>
      <w:hyperlink r:id="rId24" w:history="1">
        <w:r w:rsidR="003379E2" w:rsidRPr="00DB6B6C">
          <w:rPr>
            <w:rStyle w:val="Hyperlink"/>
          </w:rPr>
          <w:t>https://doi.org/10.1080/09613218.2017.1299996</w:t>
        </w:r>
      </w:hyperlink>
    </w:p>
    <w:p w14:paraId="4DE5A1DF" w14:textId="3922C68C" w:rsidR="00706FFC" w:rsidRPr="00DB6B6C" w:rsidRDefault="00706FFC" w:rsidP="00DB6B6C">
      <w:pPr>
        <w:spacing w:line="276" w:lineRule="auto"/>
      </w:pPr>
      <w:r w:rsidRPr="00706FFC">
        <w:rPr>
          <w:i/>
          <w:iCs/>
        </w:rPr>
        <w:t xml:space="preserve">KNMI - </w:t>
      </w:r>
      <w:proofErr w:type="spellStart"/>
      <w:r w:rsidRPr="00706FFC">
        <w:rPr>
          <w:i/>
          <w:iCs/>
        </w:rPr>
        <w:t>Daggegevens</w:t>
      </w:r>
      <w:proofErr w:type="spellEnd"/>
      <w:r w:rsidRPr="00706FFC">
        <w:rPr>
          <w:i/>
          <w:iCs/>
        </w:rPr>
        <w:t xml:space="preserve"> van het weer in Nederland</w:t>
      </w:r>
      <w:r w:rsidRPr="00706FFC">
        <w:t>. (</w:t>
      </w:r>
      <w:proofErr w:type="spellStart"/>
      <w:proofErr w:type="gramStart"/>
      <w:r w:rsidRPr="00706FFC">
        <w:t>z.d.</w:t>
      </w:r>
      <w:proofErr w:type="spellEnd"/>
      <w:proofErr w:type="gramEnd"/>
      <w:r w:rsidRPr="00706FFC">
        <w:t xml:space="preserve">). </w:t>
      </w:r>
      <w:hyperlink r:id="rId25" w:history="1">
        <w:r w:rsidRPr="00706FFC">
          <w:rPr>
            <w:rStyle w:val="Hyperlink"/>
          </w:rPr>
          <w:t>https://www.knmi.nl/nederland-</w:t>
        </w:r>
      </w:hyperlink>
      <w:r>
        <w:tab/>
      </w:r>
      <w:r w:rsidRPr="00706FFC">
        <w:t>nu/klimatologie/</w:t>
      </w:r>
      <w:proofErr w:type="spellStart"/>
      <w:r w:rsidRPr="00706FFC">
        <w:t>daggegevens</w:t>
      </w:r>
      <w:proofErr w:type="spellEnd"/>
    </w:p>
    <w:p w14:paraId="7E8970AD" w14:textId="65D05B67" w:rsidR="00553396" w:rsidRPr="00553396" w:rsidRDefault="00553396" w:rsidP="00DB6B6C">
      <w:pPr>
        <w:spacing w:line="276" w:lineRule="auto"/>
      </w:pPr>
      <w:proofErr w:type="spellStart"/>
      <w:r w:rsidRPr="00553396">
        <w:t>Kooger</w:t>
      </w:r>
      <w:proofErr w:type="spellEnd"/>
      <w:r w:rsidRPr="00553396">
        <w:t xml:space="preserve">, R., Ter </w:t>
      </w:r>
      <w:proofErr w:type="spellStart"/>
      <w:r w:rsidRPr="00553396">
        <w:t>Hofte</w:t>
      </w:r>
      <w:proofErr w:type="spellEnd"/>
      <w:r w:rsidRPr="00553396">
        <w:t xml:space="preserve">, </w:t>
      </w:r>
      <w:proofErr w:type="spellStart"/>
      <w:r w:rsidRPr="00553396">
        <w:t>Dreijerink</w:t>
      </w:r>
      <w:proofErr w:type="spellEnd"/>
      <w:r w:rsidRPr="00553396">
        <w:t xml:space="preserve">, Tigchelaar, C., De Smidt, R., &amp; </w:t>
      </w:r>
      <w:proofErr w:type="spellStart"/>
      <w:r w:rsidRPr="00553396">
        <w:t>Pedermors</w:t>
      </w:r>
      <w:proofErr w:type="spellEnd"/>
      <w:r w:rsidRPr="00553396">
        <w:t xml:space="preserve">, A. (2019). </w:t>
      </w:r>
      <w:r w:rsidR="00DB6B6C">
        <w:tab/>
      </w:r>
      <w:r w:rsidRPr="00553396">
        <w:t xml:space="preserve">Bevindingen Haalbaarheidsonderzoek </w:t>
      </w:r>
      <w:proofErr w:type="spellStart"/>
      <w:r w:rsidRPr="00553396">
        <w:t>VENIVIdiFlexi</w:t>
      </w:r>
      <w:proofErr w:type="spellEnd"/>
      <w:r w:rsidRPr="00553396">
        <w:t xml:space="preserve">. Onderzoek naar </w:t>
      </w:r>
      <w:r w:rsidR="00DB6B6C">
        <w:tab/>
      </w:r>
      <w:r w:rsidRPr="00553396">
        <w:t xml:space="preserve">energiebesparing bij huishoudens door slim verwarmen tijdens afwezigheid. In </w:t>
      </w:r>
      <w:r w:rsidR="00DB6B6C">
        <w:tab/>
      </w:r>
      <w:r w:rsidRPr="00553396">
        <w:rPr>
          <w:i/>
          <w:iCs/>
        </w:rPr>
        <w:t>https://www.tno.nl/nl/</w:t>
      </w:r>
      <w:r w:rsidRPr="00553396">
        <w:t xml:space="preserve">. TNO. Geraadpleegd op 5 april 2025, van </w:t>
      </w:r>
      <w:r w:rsidR="00DB6B6C">
        <w:tab/>
      </w:r>
      <w:hyperlink r:id="rId26" w:history="1">
        <w:r w:rsidR="00DB6B6C" w:rsidRPr="00AA5C12">
          <w:rPr>
            <w:rStyle w:val="Hyperlink"/>
          </w:rPr>
          <w:t>https://publications.tno.nl/publication/34635174/QGAWjF/TNO-2019-</w:t>
        </w:r>
      </w:hyperlink>
      <w:r w:rsidR="00DB6B6C">
        <w:tab/>
      </w:r>
      <w:r w:rsidRPr="00553396">
        <w:t>P10600.pdf</w:t>
      </w:r>
    </w:p>
    <w:p w14:paraId="1554F0D5" w14:textId="354AFE90" w:rsidR="003379E2" w:rsidRDefault="003379E2" w:rsidP="00DB6B6C">
      <w:pPr>
        <w:spacing w:line="276" w:lineRule="auto"/>
        <w:rPr>
          <w:lang w:val="en-US"/>
        </w:rPr>
      </w:pPr>
      <w:r w:rsidRPr="003379E2">
        <w:rPr>
          <w:lang w:val="en-US"/>
        </w:rPr>
        <w:t xml:space="preserve">Lacroix, E., &amp; Chaton, C. (2015). Fuel poverty as a major determinant of perceived </w:t>
      </w:r>
      <w:r w:rsidR="00DB6B6C">
        <w:rPr>
          <w:lang w:val="en-US"/>
        </w:rPr>
        <w:tab/>
      </w:r>
      <w:r w:rsidRPr="003379E2">
        <w:rPr>
          <w:lang w:val="en-US"/>
        </w:rPr>
        <w:t xml:space="preserve">health: the case of France. </w:t>
      </w:r>
      <w:r w:rsidRPr="003379E2">
        <w:rPr>
          <w:i/>
          <w:iCs/>
          <w:lang w:val="en-US"/>
        </w:rPr>
        <w:t>Public Health</w:t>
      </w:r>
      <w:r w:rsidRPr="003379E2">
        <w:rPr>
          <w:lang w:val="en-US"/>
        </w:rPr>
        <w:t xml:space="preserve">, </w:t>
      </w:r>
      <w:r w:rsidRPr="003379E2">
        <w:rPr>
          <w:i/>
          <w:iCs/>
          <w:lang w:val="en-US"/>
        </w:rPr>
        <w:t>129</w:t>
      </w:r>
      <w:r w:rsidRPr="003379E2">
        <w:rPr>
          <w:lang w:val="en-US"/>
        </w:rPr>
        <w:t xml:space="preserve">(5), 517–524. </w:t>
      </w:r>
      <w:r w:rsidR="00DB6B6C">
        <w:rPr>
          <w:lang w:val="en-US"/>
        </w:rPr>
        <w:tab/>
      </w:r>
      <w:r w:rsidRPr="003379E2">
        <w:rPr>
          <w:lang w:val="en-US"/>
        </w:rPr>
        <w:t>https://doi.org/10.1016/j.puhe.2015.02.007</w:t>
      </w:r>
    </w:p>
    <w:p w14:paraId="0B04CC74" w14:textId="4B83A000" w:rsidR="003379E2" w:rsidRPr="00970961" w:rsidRDefault="003379E2" w:rsidP="00DB6B6C">
      <w:pPr>
        <w:spacing w:line="276" w:lineRule="auto"/>
        <w:rPr>
          <w:lang w:val="en-US"/>
        </w:rPr>
      </w:pPr>
      <w:r w:rsidRPr="003379E2">
        <w:rPr>
          <w:lang w:val="en-US"/>
        </w:rPr>
        <w:t xml:space="preserve">Liddell, C., &amp; Guiney, C. (2015). Living in a cold and damp home: frameworks for </w:t>
      </w:r>
      <w:r w:rsidR="00DB6B6C">
        <w:rPr>
          <w:lang w:val="en-US"/>
        </w:rPr>
        <w:tab/>
      </w:r>
      <w:r w:rsidRPr="003379E2">
        <w:rPr>
          <w:lang w:val="en-US"/>
        </w:rPr>
        <w:t xml:space="preserve">understanding impacts on mental well-being. </w:t>
      </w:r>
      <w:r w:rsidRPr="003379E2">
        <w:rPr>
          <w:i/>
          <w:iCs/>
          <w:lang w:val="en-US"/>
        </w:rPr>
        <w:t>Public Health</w:t>
      </w:r>
      <w:r w:rsidRPr="003379E2">
        <w:rPr>
          <w:lang w:val="en-US"/>
        </w:rPr>
        <w:t xml:space="preserve">, </w:t>
      </w:r>
      <w:r w:rsidRPr="003379E2">
        <w:rPr>
          <w:i/>
          <w:iCs/>
          <w:lang w:val="en-US"/>
        </w:rPr>
        <w:t>129</w:t>
      </w:r>
      <w:r w:rsidRPr="003379E2">
        <w:rPr>
          <w:lang w:val="en-US"/>
        </w:rPr>
        <w:t>(3), 191–199.</w:t>
      </w:r>
      <w:r w:rsidR="00DB6B6C">
        <w:rPr>
          <w:lang w:val="en-US"/>
        </w:rPr>
        <w:tab/>
      </w:r>
      <w:r w:rsidRPr="003379E2">
        <w:rPr>
          <w:lang w:val="en-US"/>
        </w:rPr>
        <w:t xml:space="preserve"> </w:t>
      </w:r>
      <w:hyperlink r:id="rId27" w:history="1">
        <w:r w:rsidR="00725C0C" w:rsidRPr="003379E2">
          <w:rPr>
            <w:rStyle w:val="Hyperlink"/>
            <w:lang w:val="en-US"/>
          </w:rPr>
          <w:t>https://doi.org/10.1016/j.puhe.2014.11.007</w:t>
        </w:r>
      </w:hyperlink>
    </w:p>
    <w:p w14:paraId="09CCA794" w14:textId="2A2DCC08" w:rsidR="00BA5BB0" w:rsidRPr="00F02843" w:rsidRDefault="00BA5BB0" w:rsidP="00DB6B6C">
      <w:pPr>
        <w:spacing w:line="276" w:lineRule="auto"/>
        <w:rPr>
          <w:lang w:val="en-US"/>
        </w:rPr>
      </w:pPr>
      <w:r w:rsidRPr="00BA5BB0">
        <w:rPr>
          <w:lang w:val="en-US"/>
        </w:rPr>
        <w:t xml:space="preserve">Mccullough, E. A., Jones, B. W., &amp; Huck, J. (1984). A COMPREHENSIVE DATA BASE FOR </w:t>
      </w:r>
      <w:r>
        <w:rPr>
          <w:lang w:val="en-US"/>
        </w:rPr>
        <w:tab/>
      </w:r>
      <w:r w:rsidRPr="00BA5BB0">
        <w:rPr>
          <w:lang w:val="en-US"/>
        </w:rPr>
        <w:t xml:space="preserve">ESTIMATING CLOTHING INSULATION. </w:t>
      </w:r>
      <w:r w:rsidRPr="00BA5BB0">
        <w:rPr>
          <w:i/>
          <w:iCs/>
          <w:lang w:val="en-US"/>
        </w:rPr>
        <w:t>IIFIIR</w:t>
      </w:r>
      <w:r w:rsidRPr="00BA5BB0">
        <w:rPr>
          <w:lang w:val="en-US"/>
        </w:rPr>
        <w:t xml:space="preserve">, </w:t>
      </w:r>
      <w:r w:rsidRPr="00BA5BB0">
        <w:rPr>
          <w:i/>
          <w:iCs/>
          <w:lang w:val="en-US"/>
        </w:rPr>
        <w:t>91</w:t>
      </w:r>
      <w:r w:rsidRPr="00BA5BB0">
        <w:rPr>
          <w:lang w:val="en-US"/>
        </w:rPr>
        <w:t>.</w:t>
      </w:r>
      <w:r w:rsidR="00F02843" w:rsidRPr="00F02843">
        <w:rPr>
          <w:lang w:val="en-US"/>
        </w:rPr>
        <w:t xml:space="preserve"> </w:t>
      </w:r>
    </w:p>
    <w:p w14:paraId="758087B0" w14:textId="12DACD4D" w:rsidR="00585F05" w:rsidRPr="00BC1F8C" w:rsidRDefault="00585F05" w:rsidP="00DB6B6C">
      <w:pPr>
        <w:spacing w:line="276" w:lineRule="auto"/>
      </w:pPr>
      <w:r w:rsidRPr="00BC1F8C">
        <w:t>Milieu Centraal. (</w:t>
      </w:r>
      <w:proofErr w:type="spellStart"/>
      <w:proofErr w:type="gramStart"/>
      <w:r w:rsidRPr="00BC1F8C">
        <w:t>z.d.</w:t>
      </w:r>
      <w:proofErr w:type="spellEnd"/>
      <w:proofErr w:type="gramEnd"/>
      <w:r w:rsidRPr="00BC1F8C">
        <w:t xml:space="preserve">). </w:t>
      </w:r>
      <w:r w:rsidRPr="00BC1F8C">
        <w:rPr>
          <w:i/>
        </w:rPr>
        <w:t>Bespaartips verwarming</w:t>
      </w:r>
      <w:r w:rsidRPr="00BC1F8C">
        <w:t xml:space="preserve">. </w:t>
      </w:r>
      <w:hyperlink r:id="rId28" w:history="1">
        <w:r w:rsidR="00DB6B6C" w:rsidRPr="00BC1F8C">
          <w:rPr>
            <w:rStyle w:val="Hyperlink"/>
          </w:rPr>
          <w:t>https://www.milieucentraal.nl/energie-</w:t>
        </w:r>
        <w:r w:rsidR="00DB6B6C" w:rsidRPr="00BC1F8C">
          <w:rPr>
            <w:rStyle w:val="Hyperlink"/>
            <w:u w:val="none"/>
          </w:rPr>
          <w:tab/>
        </w:r>
        <w:r w:rsidR="00DB6B6C" w:rsidRPr="00BC1F8C">
          <w:rPr>
            <w:rStyle w:val="Hyperlink"/>
          </w:rPr>
          <w:t>besparen/duurzaam-verwarmen-en-koelen/bespaartips-verwarming/</w:t>
        </w:r>
      </w:hyperlink>
      <w:r w:rsidR="00DB6B6C" w:rsidRPr="00BC1F8C">
        <w:t xml:space="preserve"> </w:t>
      </w:r>
    </w:p>
    <w:p w14:paraId="478BFE42" w14:textId="12AD0522" w:rsidR="0031577D" w:rsidRDefault="00725C0C" w:rsidP="00DB6B6C">
      <w:pPr>
        <w:spacing w:line="276" w:lineRule="auto"/>
      </w:pPr>
      <w:r w:rsidRPr="00725C0C">
        <w:t xml:space="preserve">Mulder, P., </w:t>
      </w:r>
      <w:proofErr w:type="spellStart"/>
      <w:r w:rsidRPr="00725C0C">
        <w:t>Kleinherenbrink</w:t>
      </w:r>
      <w:proofErr w:type="spellEnd"/>
      <w:r w:rsidRPr="00725C0C">
        <w:t>, E., Hopman, B., &amp; Batenburg, A. (2025).</w:t>
      </w:r>
      <w:r w:rsidR="00DB6B6C">
        <w:tab/>
      </w:r>
      <w:r w:rsidR="00DB6B6C">
        <w:tab/>
      </w:r>
      <w:r w:rsidR="00DB6B6C">
        <w:tab/>
      </w:r>
      <w:r w:rsidR="00DB6B6C">
        <w:tab/>
      </w:r>
      <w:r w:rsidRPr="00725C0C">
        <w:t xml:space="preserve"> </w:t>
      </w:r>
      <w:proofErr w:type="spellStart"/>
      <w:r w:rsidRPr="00725C0C">
        <w:rPr>
          <w:i/>
          <w:iCs/>
        </w:rPr>
        <w:t>Energiearmoedescenario’s</w:t>
      </w:r>
      <w:proofErr w:type="spellEnd"/>
      <w:r w:rsidRPr="00725C0C">
        <w:rPr>
          <w:i/>
          <w:iCs/>
        </w:rPr>
        <w:t xml:space="preserve"> bij stijgende energieprijzen in 2025</w:t>
      </w:r>
      <w:r w:rsidRPr="00725C0C">
        <w:t>. TNO.</w:t>
      </w:r>
      <w:r w:rsidR="002E1C6D">
        <w:t xml:space="preserve"> </w:t>
      </w:r>
      <w:r w:rsidR="00DB6B6C">
        <w:tab/>
      </w:r>
      <w:hyperlink r:id="rId29" w:history="1">
        <w:r w:rsidR="00DB6B6C" w:rsidRPr="00AA5C12">
          <w:rPr>
            <w:rStyle w:val="Hyperlink"/>
          </w:rPr>
          <w:t>https://publications.tno.nl/publication/34643855/XvPG98yo/TNO-2025-</w:t>
        </w:r>
        <w:r w:rsidR="00DB6B6C" w:rsidRPr="00DB6B6C">
          <w:rPr>
            <w:rStyle w:val="Hyperlink"/>
            <w:u w:val="none"/>
          </w:rPr>
          <w:tab/>
        </w:r>
        <w:r w:rsidR="00DB6B6C" w:rsidRPr="00AA5C12">
          <w:rPr>
            <w:rStyle w:val="Hyperlink"/>
          </w:rPr>
          <w:t>R10431.pdf</w:t>
        </w:r>
      </w:hyperlink>
      <w:r w:rsidR="002E1C6D">
        <w:t xml:space="preserve"> </w:t>
      </w:r>
    </w:p>
    <w:p w14:paraId="2EB6B72F" w14:textId="5670A9A6" w:rsidR="0031577D" w:rsidRPr="003379E2" w:rsidRDefault="0031577D" w:rsidP="00DB6B6C">
      <w:pPr>
        <w:spacing w:line="276" w:lineRule="auto"/>
      </w:pPr>
      <w:r>
        <w:t xml:space="preserve">Mulder, P., </w:t>
      </w:r>
      <w:proofErr w:type="spellStart"/>
      <w:r>
        <w:t>Longa</w:t>
      </w:r>
      <w:proofErr w:type="spellEnd"/>
      <w:r>
        <w:t xml:space="preserve">, F., Wijlhuizen, E., Hopman, B., Batenburg, A. (2024). </w:t>
      </w:r>
      <w:r w:rsidRPr="0031577D">
        <w:rPr>
          <w:i/>
          <w:iCs/>
        </w:rPr>
        <w:t xml:space="preserve">Energiearmoede </w:t>
      </w:r>
      <w:r w:rsidR="00DB6B6C">
        <w:rPr>
          <w:i/>
          <w:iCs/>
        </w:rPr>
        <w:tab/>
      </w:r>
      <w:r w:rsidRPr="0031577D">
        <w:rPr>
          <w:i/>
          <w:iCs/>
        </w:rPr>
        <w:t>in Nederland 2019-2023</w:t>
      </w:r>
      <w:r>
        <w:rPr>
          <w:i/>
          <w:iCs/>
        </w:rPr>
        <w:t xml:space="preserve">. </w:t>
      </w:r>
      <w:r w:rsidRPr="0031577D">
        <w:t>TNO</w:t>
      </w:r>
      <w:r>
        <w:t xml:space="preserve">. </w:t>
      </w:r>
      <w:r w:rsidR="00DB6B6C">
        <w:tab/>
      </w:r>
      <w:hyperlink r:id="rId30" w:history="1">
        <w:r w:rsidR="00DB6B6C" w:rsidRPr="00AA5C12">
          <w:rPr>
            <w:rStyle w:val="Hyperlink"/>
          </w:rPr>
          <w:t>https://publications.tno.nl/publication/34642676/7qBbU9FJ/TNO-2024-</w:t>
        </w:r>
        <w:r w:rsidR="00DB6B6C" w:rsidRPr="00DB6B6C">
          <w:rPr>
            <w:rStyle w:val="Hyperlink"/>
            <w:u w:val="none"/>
          </w:rPr>
          <w:tab/>
        </w:r>
        <w:r w:rsidR="00DB6B6C" w:rsidRPr="00AA5C12">
          <w:rPr>
            <w:rStyle w:val="Hyperlink"/>
          </w:rPr>
          <w:t>R10801.pdf</w:t>
        </w:r>
      </w:hyperlink>
      <w:r w:rsidR="002E1C6D">
        <w:t xml:space="preserve"> </w:t>
      </w:r>
    </w:p>
    <w:p w14:paraId="34B78F5D" w14:textId="0C3893DD" w:rsidR="00E268C7" w:rsidRPr="00E268C7" w:rsidRDefault="00E268C7" w:rsidP="00DB6B6C">
      <w:pPr>
        <w:spacing w:line="276" w:lineRule="auto"/>
        <w:rPr>
          <w:lang w:val="en-US"/>
        </w:rPr>
      </w:pPr>
      <w:r w:rsidRPr="00E268C7">
        <w:rPr>
          <w:lang w:val="en-US"/>
        </w:rPr>
        <w:t xml:space="preserve">Nayak, R., &amp; Padhye, R. (2017). </w:t>
      </w:r>
      <w:r w:rsidRPr="00E268C7">
        <w:rPr>
          <w:i/>
          <w:iCs/>
          <w:lang w:val="en-US"/>
        </w:rPr>
        <w:t>Manikins for Textile evaluation</w:t>
      </w:r>
      <w:r w:rsidRPr="00E268C7">
        <w:rPr>
          <w:lang w:val="en-US"/>
        </w:rPr>
        <w:t>.</w:t>
      </w:r>
    </w:p>
    <w:p w14:paraId="00533814" w14:textId="4286B26E" w:rsidR="002359E2" w:rsidRPr="009C37A6" w:rsidRDefault="002359E2" w:rsidP="00DB6B6C">
      <w:pPr>
        <w:spacing w:line="276" w:lineRule="auto"/>
        <w:rPr>
          <w:rStyle w:val="Hyperlink"/>
          <w:lang w:val="en-US"/>
        </w:rPr>
      </w:pPr>
      <w:r w:rsidRPr="00DB6B6C">
        <w:rPr>
          <w:lang w:val="en-US"/>
        </w:rPr>
        <w:t xml:space="preserve">Tan, C. L., &amp; Knight, Z. A. (2018). </w:t>
      </w:r>
      <w:r w:rsidRPr="002359E2">
        <w:rPr>
          <w:lang w:val="en-US"/>
        </w:rPr>
        <w:t xml:space="preserve">Regulation of Body Temperature by the Nervous System. </w:t>
      </w:r>
      <w:r w:rsidR="00DB6B6C">
        <w:rPr>
          <w:lang w:val="en-US"/>
        </w:rPr>
        <w:tab/>
      </w:r>
      <w:r w:rsidRPr="009C37A6">
        <w:rPr>
          <w:i/>
          <w:iCs/>
          <w:lang w:val="en-US"/>
        </w:rPr>
        <w:t>Neuron</w:t>
      </w:r>
      <w:r w:rsidRPr="009C37A6">
        <w:rPr>
          <w:lang w:val="en-US"/>
        </w:rPr>
        <w:t xml:space="preserve">, </w:t>
      </w:r>
      <w:r w:rsidRPr="009C37A6">
        <w:rPr>
          <w:i/>
          <w:iCs/>
          <w:lang w:val="en-US"/>
        </w:rPr>
        <w:t>98</w:t>
      </w:r>
      <w:r w:rsidRPr="009C37A6">
        <w:rPr>
          <w:lang w:val="en-US"/>
        </w:rPr>
        <w:t xml:space="preserve">(1), 31–48. </w:t>
      </w:r>
      <w:hyperlink r:id="rId31" w:history="1">
        <w:r w:rsidRPr="009C37A6">
          <w:rPr>
            <w:rStyle w:val="Hyperlink"/>
            <w:lang w:val="en-US"/>
          </w:rPr>
          <w:t>https://doi.org/10.1016/j.neuron.2018.02.022</w:t>
        </w:r>
      </w:hyperlink>
    </w:p>
    <w:p w14:paraId="192E388C" w14:textId="07574354" w:rsidR="00DB6B6C" w:rsidRPr="00DB6B6C" w:rsidRDefault="00DB6B6C" w:rsidP="00DB6B6C">
      <w:pPr>
        <w:spacing w:line="276" w:lineRule="auto"/>
        <w:rPr>
          <w:rStyle w:val="Hyperlink"/>
          <w:color w:val="auto"/>
          <w:u w:val="none"/>
        </w:rPr>
      </w:pPr>
      <w:proofErr w:type="spellStart"/>
      <w:r w:rsidRPr="00DB6B6C">
        <w:rPr>
          <w:lang w:val="en-US"/>
        </w:rPr>
        <w:t>Thermetrics</w:t>
      </w:r>
      <w:proofErr w:type="spellEnd"/>
      <w:r w:rsidRPr="00DB6B6C">
        <w:rPr>
          <w:lang w:val="en-US"/>
        </w:rPr>
        <w:t xml:space="preserve">. (2025, 10 </w:t>
      </w:r>
      <w:proofErr w:type="spellStart"/>
      <w:r w:rsidRPr="00DB6B6C">
        <w:rPr>
          <w:lang w:val="en-US"/>
        </w:rPr>
        <w:t>mei</w:t>
      </w:r>
      <w:proofErr w:type="spellEnd"/>
      <w:r w:rsidRPr="00DB6B6C">
        <w:rPr>
          <w:lang w:val="en-US"/>
        </w:rPr>
        <w:t xml:space="preserve">). </w:t>
      </w:r>
      <w:r w:rsidRPr="00DB6B6C">
        <w:rPr>
          <w:i/>
          <w:iCs/>
          <w:lang w:val="en-US"/>
        </w:rPr>
        <w:t xml:space="preserve">Newton Thermal Manikin System | Manikins | </w:t>
      </w:r>
      <w:r>
        <w:rPr>
          <w:i/>
          <w:iCs/>
          <w:lang w:val="en-US"/>
        </w:rPr>
        <w:tab/>
      </w:r>
      <w:proofErr w:type="spellStart"/>
      <w:r w:rsidRPr="00DB6B6C">
        <w:rPr>
          <w:i/>
          <w:iCs/>
          <w:lang w:val="en-US"/>
        </w:rPr>
        <w:t>ThermetricsThermal</w:t>
      </w:r>
      <w:proofErr w:type="spellEnd"/>
      <w:r w:rsidRPr="00DB6B6C">
        <w:rPr>
          <w:i/>
          <w:iCs/>
          <w:lang w:val="en-US"/>
        </w:rPr>
        <w:t xml:space="preserve"> Manikin - Newton - </w:t>
      </w:r>
      <w:proofErr w:type="spellStart"/>
      <w:r w:rsidRPr="00DB6B6C">
        <w:rPr>
          <w:i/>
          <w:iCs/>
          <w:lang w:val="en-US"/>
        </w:rPr>
        <w:t>Thermetrics</w:t>
      </w:r>
      <w:proofErr w:type="spellEnd"/>
      <w:r w:rsidRPr="00DB6B6C">
        <w:rPr>
          <w:lang w:val="en-US"/>
        </w:rPr>
        <w:t xml:space="preserve">. </w:t>
      </w:r>
      <w:r>
        <w:rPr>
          <w:lang w:val="en-US"/>
        </w:rPr>
        <w:tab/>
      </w:r>
      <w:hyperlink r:id="rId32" w:history="1">
        <w:r w:rsidRPr="00DB6B6C">
          <w:rPr>
            <w:rStyle w:val="Hyperlink"/>
          </w:rPr>
          <w:t>https://thermetrics.com/products/rental/newton-thermal-manikin/</w:t>
        </w:r>
      </w:hyperlink>
      <w:r w:rsidRPr="00DB6B6C">
        <w:t xml:space="preserve"> </w:t>
      </w:r>
    </w:p>
    <w:p w14:paraId="3C413587" w14:textId="4E0C12EE" w:rsidR="00942C75" w:rsidRDefault="00942C75" w:rsidP="00DB6B6C">
      <w:pPr>
        <w:spacing w:line="276" w:lineRule="auto"/>
      </w:pPr>
      <w:r w:rsidRPr="00942C75">
        <w:t xml:space="preserve">Van Der Wal, A., Van Ooij, C., &amp; </w:t>
      </w:r>
      <w:proofErr w:type="spellStart"/>
      <w:r w:rsidRPr="00942C75">
        <w:t>Straver</w:t>
      </w:r>
      <w:proofErr w:type="spellEnd"/>
      <w:r w:rsidRPr="00942C75">
        <w:t xml:space="preserve">, K. (2023). </w:t>
      </w:r>
      <w:r w:rsidRPr="00942C75">
        <w:rPr>
          <w:i/>
          <w:iCs/>
        </w:rPr>
        <w:t xml:space="preserve">Effecten van </w:t>
      </w:r>
      <w:proofErr w:type="spellStart"/>
      <w:r w:rsidRPr="00942C75">
        <w:rPr>
          <w:i/>
          <w:iCs/>
        </w:rPr>
        <w:t>fixers</w:t>
      </w:r>
      <w:proofErr w:type="spellEnd"/>
      <w:r w:rsidRPr="00942C75">
        <w:rPr>
          <w:i/>
          <w:iCs/>
        </w:rPr>
        <w:t xml:space="preserve">/energiecoaches, </w:t>
      </w:r>
      <w:r w:rsidR="00DB6B6C">
        <w:rPr>
          <w:i/>
          <w:iCs/>
        </w:rPr>
        <w:tab/>
      </w:r>
      <w:r w:rsidRPr="00942C75">
        <w:rPr>
          <w:i/>
          <w:iCs/>
        </w:rPr>
        <w:t>renovaties en witgoedregelingen</w:t>
      </w:r>
      <w:r w:rsidRPr="00942C75">
        <w:t xml:space="preserve">. TNO. </w:t>
      </w:r>
      <w:r w:rsidR="00DB6B6C">
        <w:tab/>
      </w:r>
      <w:hyperlink r:id="rId33" w:history="1">
        <w:r w:rsidR="00DB6B6C" w:rsidRPr="00AA5C12">
          <w:rPr>
            <w:rStyle w:val="Hyperlink"/>
          </w:rPr>
          <w:t>https://repository.tno.nl/SingleDoc?find=UID%2019c4cef8-fdbf-4e7f-9025-</w:t>
        </w:r>
        <w:r w:rsidR="00DB6B6C" w:rsidRPr="00DB6B6C">
          <w:rPr>
            <w:rStyle w:val="Hyperlink"/>
            <w:u w:val="none"/>
          </w:rPr>
          <w:tab/>
        </w:r>
        <w:r w:rsidR="00DB6B6C" w:rsidRPr="00AA5C12">
          <w:rPr>
            <w:rStyle w:val="Hyperlink"/>
          </w:rPr>
          <w:t>be945c822a02</w:t>
        </w:r>
      </w:hyperlink>
    </w:p>
    <w:p w14:paraId="2DE20BB4" w14:textId="4D6493E9" w:rsidR="00D66576" w:rsidRPr="00D66576" w:rsidRDefault="00D66576" w:rsidP="00DB6B6C">
      <w:pPr>
        <w:spacing w:line="276" w:lineRule="auto"/>
        <w:rPr>
          <w:lang w:val="en-US"/>
        </w:rPr>
      </w:pPr>
      <w:r w:rsidRPr="00D66576">
        <w:t xml:space="preserve">Van Loy, N., Verbeeck, G., &amp; Knapen, E. (2021). </w:t>
      </w:r>
      <w:r w:rsidRPr="00D66576">
        <w:rPr>
          <w:lang w:val="en-US"/>
        </w:rPr>
        <w:t xml:space="preserve">Personal Heating in Dwellings as an </w:t>
      </w:r>
      <w:r w:rsidR="00DB6B6C">
        <w:rPr>
          <w:lang w:val="en-US"/>
        </w:rPr>
        <w:tab/>
      </w:r>
      <w:r w:rsidRPr="00D66576">
        <w:rPr>
          <w:lang w:val="en-US"/>
        </w:rPr>
        <w:t xml:space="preserve">Innovative, Energy-Sufficient Heating Practice: A Case Study Research. </w:t>
      </w:r>
      <w:r w:rsidR="00DB6B6C">
        <w:rPr>
          <w:lang w:val="en-US"/>
        </w:rPr>
        <w:tab/>
      </w:r>
      <w:r w:rsidRPr="00D66576">
        <w:rPr>
          <w:i/>
          <w:iCs/>
          <w:lang w:val="en-US"/>
        </w:rPr>
        <w:t>Sustainability</w:t>
      </w:r>
      <w:r w:rsidRPr="00D66576">
        <w:rPr>
          <w:lang w:val="en-US"/>
        </w:rPr>
        <w:t xml:space="preserve">, </w:t>
      </w:r>
      <w:r w:rsidRPr="00D66576">
        <w:rPr>
          <w:i/>
          <w:iCs/>
          <w:lang w:val="en-US"/>
        </w:rPr>
        <w:t>13</w:t>
      </w:r>
      <w:r w:rsidRPr="00D66576">
        <w:rPr>
          <w:lang w:val="en-US"/>
        </w:rPr>
        <w:t xml:space="preserve">(13), 7257. </w:t>
      </w:r>
      <w:hyperlink r:id="rId34" w:history="1">
        <w:r w:rsidRPr="00D66576">
          <w:rPr>
            <w:rStyle w:val="Hyperlink"/>
            <w:lang w:val="en-US"/>
          </w:rPr>
          <w:t>https://doi.org/10.3390/su13137257</w:t>
        </w:r>
      </w:hyperlink>
      <w:r w:rsidRPr="00D66576">
        <w:rPr>
          <w:lang w:val="en-US"/>
        </w:rPr>
        <w:t xml:space="preserve"> </w:t>
      </w:r>
    </w:p>
    <w:p w14:paraId="7B5E54E8" w14:textId="268B3560" w:rsidR="002359E2" w:rsidRPr="00942C75" w:rsidRDefault="002359E2" w:rsidP="00DB6B6C">
      <w:pPr>
        <w:spacing w:line="276" w:lineRule="auto"/>
        <w:rPr>
          <w:lang w:val="en-US"/>
        </w:rPr>
      </w:pPr>
      <w:proofErr w:type="spellStart"/>
      <w:r w:rsidRPr="002359E2">
        <w:rPr>
          <w:lang w:val="en-US"/>
        </w:rPr>
        <w:t>Osilla</w:t>
      </w:r>
      <w:proofErr w:type="spellEnd"/>
      <w:r w:rsidRPr="002359E2">
        <w:rPr>
          <w:lang w:val="en-US"/>
        </w:rPr>
        <w:t xml:space="preserve">, E. V., </w:t>
      </w:r>
      <w:proofErr w:type="spellStart"/>
      <w:r w:rsidRPr="002359E2">
        <w:rPr>
          <w:lang w:val="en-US"/>
        </w:rPr>
        <w:t>Marsidi</w:t>
      </w:r>
      <w:proofErr w:type="spellEnd"/>
      <w:r w:rsidRPr="002359E2">
        <w:rPr>
          <w:lang w:val="en-US"/>
        </w:rPr>
        <w:t xml:space="preserve">, J. L., Shumway, K. R., &amp; Sharma, S. (2023). </w:t>
      </w:r>
      <w:r w:rsidRPr="00942C75">
        <w:rPr>
          <w:lang w:val="en-US"/>
        </w:rPr>
        <w:t xml:space="preserve">Physiology, Temperature </w:t>
      </w:r>
      <w:r w:rsidR="00DB6B6C">
        <w:rPr>
          <w:lang w:val="en-US"/>
        </w:rPr>
        <w:tab/>
      </w:r>
      <w:r w:rsidRPr="00942C75">
        <w:rPr>
          <w:lang w:val="en-US"/>
        </w:rPr>
        <w:t xml:space="preserve">Regulation. In </w:t>
      </w:r>
      <w:proofErr w:type="spellStart"/>
      <w:r w:rsidRPr="00942C75">
        <w:rPr>
          <w:i/>
          <w:iCs/>
          <w:lang w:val="en-US"/>
        </w:rPr>
        <w:t>StatPearls</w:t>
      </w:r>
      <w:proofErr w:type="spellEnd"/>
      <w:r w:rsidRPr="00942C75">
        <w:rPr>
          <w:lang w:val="en-US"/>
        </w:rPr>
        <w:t xml:space="preserve">. </w:t>
      </w:r>
      <w:proofErr w:type="spellStart"/>
      <w:r w:rsidRPr="00942C75">
        <w:rPr>
          <w:lang w:val="en-US"/>
        </w:rPr>
        <w:t>StatPearls</w:t>
      </w:r>
      <w:proofErr w:type="spellEnd"/>
      <w:r w:rsidRPr="00942C75">
        <w:rPr>
          <w:lang w:val="en-US"/>
        </w:rPr>
        <w:t xml:space="preserve"> Publishing.</w:t>
      </w:r>
    </w:p>
    <w:p w14:paraId="4B847057" w14:textId="4A8DA127" w:rsidR="00FB6928" w:rsidRDefault="00FB6928" w:rsidP="00DB6B6C">
      <w:pPr>
        <w:spacing w:line="276" w:lineRule="auto"/>
      </w:pPr>
      <w:proofErr w:type="spellStart"/>
      <w:r w:rsidRPr="009C37A6">
        <w:rPr>
          <w:lang w:val="en-US"/>
        </w:rPr>
        <w:t>Straver</w:t>
      </w:r>
      <w:proofErr w:type="spellEnd"/>
      <w:r w:rsidRPr="009C37A6">
        <w:rPr>
          <w:lang w:val="en-US"/>
        </w:rPr>
        <w:t xml:space="preserve">, K., </w:t>
      </w:r>
      <w:proofErr w:type="spellStart"/>
      <w:r w:rsidRPr="009C37A6">
        <w:rPr>
          <w:lang w:val="en-US"/>
        </w:rPr>
        <w:t>Rijken</w:t>
      </w:r>
      <w:proofErr w:type="spellEnd"/>
      <w:r w:rsidRPr="009C37A6">
        <w:rPr>
          <w:lang w:val="en-US"/>
        </w:rPr>
        <w:t xml:space="preserve">, M., &amp; Van Tilburg, X. (2024, 4 </w:t>
      </w:r>
      <w:proofErr w:type="spellStart"/>
      <w:r w:rsidRPr="009C37A6">
        <w:rPr>
          <w:lang w:val="en-US"/>
        </w:rPr>
        <w:t>juni</w:t>
      </w:r>
      <w:proofErr w:type="spellEnd"/>
      <w:r w:rsidRPr="009C37A6">
        <w:rPr>
          <w:lang w:val="en-US"/>
        </w:rPr>
        <w:t xml:space="preserve">). </w:t>
      </w:r>
      <w:r w:rsidRPr="00FB6928">
        <w:rPr>
          <w:i/>
          <w:iCs/>
        </w:rPr>
        <w:t xml:space="preserve">Gemeenten: “Kleine </w:t>
      </w:r>
      <w:r w:rsidR="00DB6B6C">
        <w:rPr>
          <w:i/>
          <w:iCs/>
        </w:rPr>
        <w:tab/>
      </w:r>
      <w:r w:rsidRPr="00FB6928">
        <w:rPr>
          <w:i/>
          <w:iCs/>
        </w:rPr>
        <w:t xml:space="preserve">energiebesparende maatregelen helpen, maar grondige woningverbetering blijft </w:t>
      </w:r>
      <w:r w:rsidR="00DB6B6C">
        <w:rPr>
          <w:i/>
          <w:iCs/>
        </w:rPr>
        <w:tab/>
      </w:r>
      <w:r w:rsidRPr="00FB6928">
        <w:rPr>
          <w:i/>
          <w:iCs/>
        </w:rPr>
        <w:t>nodig”</w:t>
      </w:r>
      <w:r w:rsidRPr="00FB6928">
        <w:t xml:space="preserve">. </w:t>
      </w:r>
      <w:hyperlink r:id="rId35" w:anchor=":~:text=Energiearmoedebeleid%20bij%20gemeenten%3A%20voor&#9;uitgang%2C%20variatie%20en%20visie&amp;text=Tegelijkertijd%20blijkt%20uit%20d&#9;e%20enqu%C3%AAte,beheersbaar%20maken%20van%20de%20energiekosten" w:history="1">
        <w:r w:rsidR="00DB6B6C" w:rsidRPr="00AA5C12">
          <w:rPr>
            <w:rStyle w:val="Hyperlink"/>
          </w:rPr>
          <w:t>https://www.tno.nl/nl/newsroom/2024/06/gemeenten-</w:t>
        </w:r>
        <w:r w:rsidR="00DB6B6C" w:rsidRPr="00DB6B6C">
          <w:rPr>
            <w:rStyle w:val="Hyperlink"/>
            <w:u w:val="none"/>
          </w:rPr>
          <w:tab/>
        </w:r>
        <w:r w:rsidR="00DB6B6C" w:rsidRPr="00AA5C12">
          <w:rPr>
            <w:rStyle w:val="Hyperlink"/>
          </w:rPr>
          <w:t>energiebesparende-</w:t>
        </w:r>
        <w:r w:rsidR="00DB6B6C" w:rsidRPr="00AA5C12">
          <w:rPr>
            <w:rStyle w:val="Hyperlink"/>
          </w:rPr>
          <w:tab/>
        </w:r>
        <w:r w:rsidR="00DB6B6C" w:rsidRPr="00DB6B6C">
          <w:rPr>
            <w:rStyle w:val="Hyperlink"/>
            <w:u w:val="none"/>
          </w:rPr>
          <w:tab/>
        </w:r>
        <w:r w:rsidR="00DB6B6C" w:rsidRPr="00AA5C12">
          <w:rPr>
            <w:rStyle w:val="Hyperlink"/>
          </w:rPr>
          <w:t>maatregelen/#:~:text=Energiearmoedebeleid%20bij%20gemeenten%3A%20voor</w:t>
        </w:r>
        <w:r w:rsidR="00DB6B6C" w:rsidRPr="00DB6B6C">
          <w:rPr>
            <w:rStyle w:val="Hyperlink"/>
            <w:u w:val="none"/>
          </w:rPr>
          <w:tab/>
        </w:r>
        <w:r w:rsidR="00DB6B6C" w:rsidRPr="00AA5C12">
          <w:rPr>
            <w:rStyle w:val="Hyperlink"/>
          </w:rPr>
          <w:t>uitgang%2C%20variatie%20en%20visie&amp;text=Tegelijkertijd%20blijkt%20uit%20d</w:t>
        </w:r>
        <w:r w:rsidR="00DB6B6C" w:rsidRPr="00DB6B6C">
          <w:rPr>
            <w:rStyle w:val="Hyperlink"/>
            <w:u w:val="none"/>
          </w:rPr>
          <w:tab/>
        </w:r>
        <w:r w:rsidR="00DB6B6C" w:rsidRPr="00AA5C12">
          <w:rPr>
            <w:rStyle w:val="Hyperlink"/>
          </w:rPr>
          <w:t>e%20enqu%C3%AAte,beheersbaar%20maken%20van%20de%20energiekosten</w:t>
        </w:r>
      </w:hyperlink>
      <w:r w:rsidRPr="00FB6928">
        <w:t>.</w:t>
      </w:r>
    </w:p>
    <w:p w14:paraId="7AA3DFC5" w14:textId="1A712D6C" w:rsidR="00DB6B6C" w:rsidRPr="00DB6B6C" w:rsidRDefault="00DB6B6C" w:rsidP="00DB6B6C">
      <w:pPr>
        <w:spacing w:line="276" w:lineRule="auto"/>
      </w:pPr>
      <w:proofErr w:type="spellStart"/>
      <w:r w:rsidRPr="00DB6B6C">
        <w:rPr>
          <w:lang w:val="en-US"/>
        </w:rPr>
        <w:t>Straver</w:t>
      </w:r>
      <w:proofErr w:type="spellEnd"/>
      <w:r w:rsidRPr="00DB6B6C">
        <w:rPr>
          <w:lang w:val="en-US"/>
        </w:rPr>
        <w:t xml:space="preserve">, K., Mulder, P., </w:t>
      </w:r>
      <w:proofErr w:type="spellStart"/>
      <w:r w:rsidRPr="00DB6B6C">
        <w:rPr>
          <w:lang w:val="en-US"/>
        </w:rPr>
        <w:t>Middlemiss</w:t>
      </w:r>
      <w:proofErr w:type="spellEnd"/>
      <w:r w:rsidRPr="00DB6B6C">
        <w:rPr>
          <w:lang w:val="en-US"/>
        </w:rPr>
        <w:t xml:space="preserve">, L., </w:t>
      </w:r>
      <w:proofErr w:type="spellStart"/>
      <w:r w:rsidRPr="00DB6B6C">
        <w:rPr>
          <w:lang w:val="en-US"/>
        </w:rPr>
        <w:t>Hesselman</w:t>
      </w:r>
      <w:proofErr w:type="spellEnd"/>
      <w:r w:rsidRPr="00DB6B6C">
        <w:rPr>
          <w:lang w:val="en-US"/>
        </w:rPr>
        <w:t xml:space="preserve">, M., Feenstra, M., &amp; Tirado Herrero, S. </w:t>
      </w:r>
      <w:r>
        <w:rPr>
          <w:lang w:val="en-US"/>
        </w:rPr>
        <w:tab/>
      </w:r>
      <w:r w:rsidRPr="0022470C">
        <w:t xml:space="preserve">(2020). </w:t>
      </w:r>
      <w:r w:rsidRPr="00DB6B6C">
        <w:rPr>
          <w:i/>
          <w:iCs/>
        </w:rPr>
        <w:t xml:space="preserve">Energiearmoede en energietransitie: de energiearmoede beter meten, </w:t>
      </w:r>
      <w:r>
        <w:rPr>
          <w:i/>
          <w:iCs/>
        </w:rPr>
        <w:tab/>
      </w:r>
      <w:r w:rsidRPr="00DB6B6C">
        <w:rPr>
          <w:i/>
          <w:iCs/>
        </w:rPr>
        <w:t xml:space="preserve">monitoren en bestrijden. </w:t>
      </w:r>
      <w:r w:rsidRPr="00DB6B6C">
        <w:rPr>
          <w:lang w:val="en-US"/>
        </w:rPr>
        <w:t xml:space="preserve">(TNO Whitepaper). </w:t>
      </w:r>
      <w:r w:rsidRPr="00DB6B6C">
        <w:t xml:space="preserve">TNO. </w:t>
      </w:r>
      <w:hyperlink r:id="rId36" w:history="1">
        <w:r w:rsidRPr="00DB6B6C">
          <w:rPr>
            <w:rStyle w:val="Hyperlink"/>
          </w:rPr>
          <w:t>https://www.tno.nl/nl/over-</w:t>
        </w:r>
      </w:hyperlink>
      <w:r>
        <w:tab/>
      </w:r>
      <w:proofErr w:type="spellStart"/>
      <w:r w:rsidRPr="00DB6B6C">
        <w:t>tno</w:t>
      </w:r>
      <w:proofErr w:type="spellEnd"/>
      <w:r w:rsidRPr="00DB6B6C">
        <w:t>/nieuws/2020/11/energiearmoede-en</w:t>
      </w:r>
      <w:proofErr w:type="gramStart"/>
      <w:r w:rsidRPr="00DB6B6C">
        <w:t>-  de</w:t>
      </w:r>
      <w:proofErr w:type="gramEnd"/>
      <w:r w:rsidRPr="00DB6B6C">
        <w:t xml:space="preserve">-energietransitie/ </w:t>
      </w:r>
      <w:r>
        <w:t xml:space="preserve"> </w:t>
      </w:r>
      <w:r w:rsidR="00D03078">
        <w:t xml:space="preserve"> </w:t>
      </w:r>
    </w:p>
    <w:p w14:paraId="3FC8410B" w14:textId="77777777" w:rsidR="00DB6B6C" w:rsidRDefault="00DB6B6C" w:rsidP="00DB6B6C">
      <w:pPr>
        <w:spacing w:line="276" w:lineRule="auto"/>
        <w:rPr>
          <w:i/>
          <w:iCs/>
        </w:rPr>
      </w:pPr>
    </w:p>
    <w:p w14:paraId="03493AFC" w14:textId="77777777" w:rsidR="00DB6B6C" w:rsidRDefault="00DB6B6C" w:rsidP="00DB6B6C">
      <w:pPr>
        <w:spacing w:line="276" w:lineRule="auto"/>
        <w:rPr>
          <w:i/>
          <w:iCs/>
        </w:rPr>
      </w:pPr>
    </w:p>
    <w:p w14:paraId="64748750" w14:textId="77777777" w:rsidR="00DB6B6C" w:rsidRDefault="00DB6B6C" w:rsidP="00DB6B6C">
      <w:pPr>
        <w:spacing w:line="276" w:lineRule="auto"/>
        <w:rPr>
          <w:i/>
          <w:iCs/>
        </w:rPr>
      </w:pPr>
    </w:p>
    <w:p w14:paraId="485F2039" w14:textId="77777777" w:rsidR="00DB6B6C" w:rsidRDefault="00DB6B6C" w:rsidP="00DB6B6C">
      <w:pPr>
        <w:spacing w:line="276" w:lineRule="auto"/>
        <w:rPr>
          <w:i/>
          <w:iCs/>
        </w:rPr>
      </w:pPr>
    </w:p>
    <w:p w14:paraId="0AD30EC3" w14:textId="77777777" w:rsidR="00DB6B6C" w:rsidRDefault="00DB6B6C" w:rsidP="00DB6B6C">
      <w:pPr>
        <w:spacing w:line="276" w:lineRule="auto"/>
        <w:rPr>
          <w:i/>
          <w:iCs/>
        </w:rPr>
      </w:pPr>
    </w:p>
    <w:p w14:paraId="74483C07" w14:textId="77777777" w:rsidR="00DB6B6C" w:rsidRDefault="00DB6B6C" w:rsidP="00DB6B6C">
      <w:pPr>
        <w:spacing w:line="276" w:lineRule="auto"/>
        <w:rPr>
          <w:i/>
          <w:iCs/>
        </w:rPr>
      </w:pPr>
    </w:p>
    <w:p w14:paraId="68823AFA" w14:textId="77777777" w:rsidR="00DB6B6C" w:rsidRDefault="00DB6B6C" w:rsidP="00DB6B6C">
      <w:pPr>
        <w:spacing w:line="276" w:lineRule="auto"/>
        <w:rPr>
          <w:i/>
          <w:iCs/>
        </w:rPr>
      </w:pPr>
    </w:p>
    <w:p w14:paraId="7315DD3D" w14:textId="77777777" w:rsidR="00DB6B6C" w:rsidRDefault="00DB6B6C" w:rsidP="00DB6B6C">
      <w:pPr>
        <w:spacing w:line="276" w:lineRule="auto"/>
        <w:rPr>
          <w:i/>
          <w:iCs/>
        </w:rPr>
      </w:pPr>
    </w:p>
    <w:p w14:paraId="1ADAA843" w14:textId="77777777" w:rsidR="00DB6B6C" w:rsidRDefault="00DB6B6C" w:rsidP="00DB6B6C">
      <w:pPr>
        <w:spacing w:line="276" w:lineRule="auto"/>
        <w:rPr>
          <w:i/>
          <w:iCs/>
        </w:rPr>
      </w:pPr>
    </w:p>
    <w:p w14:paraId="2FC2429F" w14:textId="77777777" w:rsidR="00DB6B6C" w:rsidRDefault="00DB6B6C" w:rsidP="00DB6B6C">
      <w:pPr>
        <w:spacing w:line="276" w:lineRule="auto"/>
        <w:rPr>
          <w:i/>
          <w:iCs/>
        </w:rPr>
      </w:pPr>
    </w:p>
    <w:p w14:paraId="11B7ECDF" w14:textId="77777777" w:rsidR="00DB6B6C" w:rsidRDefault="00DB6B6C" w:rsidP="00DB6B6C">
      <w:pPr>
        <w:spacing w:line="276" w:lineRule="auto"/>
        <w:rPr>
          <w:i/>
          <w:iCs/>
        </w:rPr>
      </w:pPr>
    </w:p>
    <w:p w14:paraId="193DE77E" w14:textId="77777777" w:rsidR="00DB6B6C" w:rsidRDefault="00DB6B6C" w:rsidP="00DB6B6C">
      <w:pPr>
        <w:spacing w:line="276" w:lineRule="auto"/>
        <w:rPr>
          <w:i/>
          <w:iCs/>
        </w:rPr>
      </w:pPr>
    </w:p>
    <w:p w14:paraId="03A7CADE" w14:textId="77777777" w:rsidR="00DB6B6C" w:rsidRDefault="00DB6B6C" w:rsidP="00DB6B6C">
      <w:pPr>
        <w:spacing w:line="276" w:lineRule="auto"/>
        <w:rPr>
          <w:i/>
          <w:iCs/>
        </w:rPr>
      </w:pPr>
    </w:p>
    <w:p w14:paraId="4029E9AE" w14:textId="77777777" w:rsidR="00DB6B6C" w:rsidRDefault="00DB6B6C" w:rsidP="00DB6B6C">
      <w:pPr>
        <w:spacing w:line="276" w:lineRule="auto"/>
        <w:rPr>
          <w:i/>
          <w:iCs/>
        </w:rPr>
      </w:pPr>
    </w:p>
    <w:p w14:paraId="67BE14DC" w14:textId="77777777" w:rsidR="00DB6B6C" w:rsidRDefault="00DB6B6C" w:rsidP="00DB6B6C">
      <w:pPr>
        <w:spacing w:line="276" w:lineRule="auto"/>
        <w:rPr>
          <w:i/>
          <w:iCs/>
        </w:rPr>
      </w:pPr>
    </w:p>
    <w:p w14:paraId="7EE793B6" w14:textId="77777777" w:rsidR="00DB6B6C" w:rsidRDefault="00DB6B6C" w:rsidP="00DB6B6C">
      <w:pPr>
        <w:spacing w:line="276" w:lineRule="auto"/>
        <w:rPr>
          <w:i/>
          <w:iCs/>
        </w:rPr>
      </w:pPr>
    </w:p>
    <w:p w14:paraId="3CBFBCB9" w14:textId="77777777" w:rsidR="00DB6B6C" w:rsidRDefault="00DB6B6C" w:rsidP="00DB6B6C">
      <w:pPr>
        <w:spacing w:line="276" w:lineRule="auto"/>
        <w:rPr>
          <w:i/>
          <w:iCs/>
        </w:rPr>
      </w:pPr>
    </w:p>
    <w:p w14:paraId="001D61C1" w14:textId="77777777" w:rsidR="00DB6B6C" w:rsidRDefault="00DB6B6C" w:rsidP="00DB6B6C">
      <w:pPr>
        <w:spacing w:line="276" w:lineRule="auto"/>
        <w:rPr>
          <w:i/>
          <w:iCs/>
        </w:rPr>
      </w:pPr>
    </w:p>
    <w:p w14:paraId="4E7EB389" w14:textId="77777777" w:rsidR="00DB6B6C" w:rsidRDefault="00DB6B6C" w:rsidP="00DB6B6C">
      <w:pPr>
        <w:spacing w:line="276" w:lineRule="auto"/>
        <w:rPr>
          <w:i/>
          <w:iCs/>
        </w:rPr>
      </w:pPr>
    </w:p>
    <w:p w14:paraId="2501B57C" w14:textId="77777777" w:rsidR="00DB6B6C" w:rsidRDefault="00DB6B6C" w:rsidP="00DB6B6C">
      <w:pPr>
        <w:spacing w:line="276" w:lineRule="auto"/>
        <w:rPr>
          <w:i/>
          <w:iCs/>
        </w:rPr>
      </w:pPr>
    </w:p>
    <w:p w14:paraId="197B15B9" w14:textId="03CB301F" w:rsidR="00E054AC" w:rsidRPr="002E1C6D" w:rsidRDefault="00E054AC" w:rsidP="00DB6B6C">
      <w:pPr>
        <w:pStyle w:val="Kop1"/>
      </w:pPr>
      <w:bookmarkStart w:id="53" w:name="_Toc202541376"/>
      <w:r w:rsidRPr="002E1C6D">
        <w:t>Bijlagen</w:t>
      </w:r>
      <w:bookmarkEnd w:id="53"/>
    </w:p>
    <w:p w14:paraId="77F90084" w14:textId="6EEA0039" w:rsidR="009A2212" w:rsidRDefault="007172D1" w:rsidP="00035690">
      <w:pPr>
        <w:pStyle w:val="Kop2"/>
      </w:pPr>
      <w:bookmarkStart w:id="54" w:name="_Toc202541377"/>
      <w:r w:rsidRPr="002E1C6D">
        <w:t xml:space="preserve">Bijlage </w:t>
      </w:r>
      <w:r w:rsidR="00DB6B6C">
        <w:t>1: Afbeelding warmtecamera</w:t>
      </w:r>
      <w:bookmarkEnd w:id="54"/>
    </w:p>
    <w:p w14:paraId="5257680D" w14:textId="7E3F95D5" w:rsidR="00DB6B6C" w:rsidRDefault="00DB6B6C" w:rsidP="00FB4609">
      <w:pPr>
        <w:rPr>
          <w:bdr w:val="none" w:sz="0" w:space="0" w:color="auto" w:frame="1"/>
        </w:rPr>
      </w:pPr>
      <w:r>
        <w:rPr>
          <w:rFonts w:asciiTheme="majorHAnsi" w:hAnsiTheme="majorHAnsi" w:cstheme="majorBidi"/>
          <w:color w:val="0F4761" w:themeColor="accent1" w:themeShade="BF"/>
          <w:sz w:val="32"/>
          <w:szCs w:val="32"/>
          <w:bdr w:val="none" w:sz="0" w:space="0" w:color="auto" w:frame="1"/>
        </w:rPr>
        <w:fldChar w:fldCharType="begin"/>
      </w:r>
      <w:r>
        <w:rPr>
          <w:bdr w:val="none" w:sz="0" w:space="0" w:color="auto" w:frame="1"/>
        </w:rPr>
        <w:instrText xml:space="preserve"> INCLUDEPICTURE "https://lh7-rt.googleusercontent.com/docsz/AD_4nXeysBO58fFHmHIbUm76Z0KI0tN81KbUf_jjDG1ISUMyoRt5kxSDGefAdjk1TimMyY7KsSduxskcC_bjtLYwXXdgOoWGnk2JvJWubfxVcGwRvMcA_aNhKiRIcDkqbTeKILPscfFvKQ?key=J_y_nDuVjLPQdWyTI5cbHfJh" \* MERGEFORMATINET </w:instrText>
      </w:r>
      <w:r>
        <w:rPr>
          <w:bdr w:val="none" w:sz="0" w:space="0" w:color="auto" w:frame="1"/>
        </w:rPr>
        <w:fldChar w:fldCharType="separate"/>
      </w:r>
      <w:r>
        <w:rPr>
          <w:noProof/>
          <w:bdr w:val="none" w:sz="0" w:space="0" w:color="auto" w:frame="1"/>
        </w:rPr>
        <w:drawing>
          <wp:inline distT="0" distB="0" distL="0" distR="0" wp14:anchorId="686407C9" wp14:editId="608B8A27">
            <wp:extent cx="3484415" cy="2139351"/>
            <wp:effectExtent l="0" t="0" r="0" b="0"/>
            <wp:docPr id="803015207" name="Afbeelding 1" descr="Afbeelding met tekst, schermopname, fles,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15207" name="Afbeelding 1" descr="Afbeelding met tekst, schermopname, fles, tekenfilm&#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0489" cy="2143080"/>
                    </a:xfrm>
                    <a:prstGeom prst="rect">
                      <a:avLst/>
                    </a:prstGeom>
                    <a:noFill/>
                    <a:ln>
                      <a:noFill/>
                    </a:ln>
                  </pic:spPr>
                </pic:pic>
              </a:graphicData>
            </a:graphic>
          </wp:inline>
        </w:drawing>
      </w:r>
      <w:r>
        <w:rPr>
          <w:bdr w:val="none" w:sz="0" w:space="0" w:color="auto" w:frame="1"/>
        </w:rPr>
        <w:fldChar w:fldCharType="end"/>
      </w:r>
    </w:p>
    <w:p w14:paraId="7FF73F6C" w14:textId="5DA27FC2" w:rsidR="00DB6B6C" w:rsidRPr="00DB6B6C" w:rsidRDefault="00DB6B6C" w:rsidP="00035690">
      <w:pPr>
        <w:pStyle w:val="Kop2"/>
        <w:rPr>
          <w:i/>
          <w:iCs/>
        </w:rPr>
      </w:pPr>
      <w:bookmarkStart w:id="55" w:name="_Toc202541378"/>
      <w:r w:rsidRPr="00DB6B6C">
        <w:rPr>
          <w:i/>
          <w:bdr w:val="none" w:sz="0" w:space="0" w:color="auto" w:frame="1"/>
        </w:rPr>
        <w:t>Bijlage 2: Dagboek</w:t>
      </w:r>
      <w:bookmarkEnd w:id="55"/>
    </w:p>
    <w:p w14:paraId="0E37FA89" w14:textId="59C8475C" w:rsidR="009A2212" w:rsidRPr="00DB6B6C" w:rsidRDefault="00DB6B6C" w:rsidP="00FB4609">
      <w:r>
        <w:rPr>
          <w:noProof/>
        </w:rPr>
        <w:drawing>
          <wp:inline distT="0" distB="0" distL="0" distR="0" wp14:anchorId="73666FD5" wp14:editId="4E6DCC66">
            <wp:extent cx="3484245" cy="4931020"/>
            <wp:effectExtent l="0" t="0" r="0" b="0"/>
            <wp:docPr id="71303907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39073" name="Afbeelding 71303907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493676" cy="4944368"/>
                    </a:xfrm>
                    <a:prstGeom prst="rect">
                      <a:avLst/>
                    </a:prstGeom>
                  </pic:spPr>
                </pic:pic>
              </a:graphicData>
            </a:graphic>
          </wp:inline>
        </w:drawing>
      </w:r>
    </w:p>
    <w:p w14:paraId="55AFC27A" w14:textId="379BD1AA" w:rsidR="0038630B" w:rsidRDefault="007172D1" w:rsidP="00FB4609">
      <w:pPr>
        <w:rPr>
          <w:rStyle w:val="Kop2Char"/>
        </w:rPr>
      </w:pPr>
      <w:bookmarkStart w:id="56" w:name="_Toc202541379"/>
      <w:r w:rsidRPr="00035690">
        <w:rPr>
          <w:rStyle w:val="Kop2Char"/>
        </w:rPr>
        <w:t xml:space="preserve">Bijlage </w:t>
      </w:r>
      <w:r w:rsidR="00DB6B6C" w:rsidRPr="00035690">
        <w:rPr>
          <w:rStyle w:val="Kop2Char"/>
        </w:rPr>
        <w:t>3: Volledige interv</w:t>
      </w:r>
      <w:r w:rsidR="007D26DB">
        <w:rPr>
          <w:rStyle w:val="Kop2Char"/>
        </w:rPr>
        <w:t>iew</w:t>
      </w:r>
      <w:bookmarkEnd w:id="56"/>
      <w:r w:rsidR="007D26DB">
        <w:rPr>
          <w:noProof/>
        </w:rPr>
        <w:drawing>
          <wp:inline distT="0" distB="0" distL="0" distR="0" wp14:anchorId="489AB294" wp14:editId="71C1A6E3">
            <wp:extent cx="5230368" cy="6840005"/>
            <wp:effectExtent l="0" t="0" r="2540" b="5715"/>
            <wp:docPr id="1297029179" name="Afbeelding 2" descr="Afbeelding met tekst, ontvangst, schermopnam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037054" name="Afbeelding 2" descr="Afbeelding met tekst, ontvangst, schermopname, document&#10;&#10;Automatisch gegenereerde beschrijving"/>
                    <pic:cNvPicPr/>
                  </pic:nvPicPr>
                  <pic:blipFill rotWithShape="1">
                    <a:blip r:embed="rId38">
                      <a:extLst>
                        <a:ext uri="{28A0092B-C50C-407E-A947-70E740481C1C}">
                          <a14:useLocalDpi xmlns:a14="http://schemas.microsoft.com/office/drawing/2010/main" val="0"/>
                        </a:ext>
                      </a:extLst>
                    </a:blip>
                    <a:srcRect l="1044"/>
                    <a:stretch/>
                  </pic:blipFill>
                  <pic:spPr bwMode="auto">
                    <a:xfrm>
                      <a:off x="0" y="0"/>
                      <a:ext cx="5232589" cy="6842910"/>
                    </a:xfrm>
                    <a:prstGeom prst="rect">
                      <a:avLst/>
                    </a:prstGeom>
                    <a:ln>
                      <a:noFill/>
                    </a:ln>
                    <a:extLst>
                      <a:ext uri="{53640926-AAD7-44D8-BBD7-CCE9431645EC}">
                        <a14:shadowObscured xmlns:a14="http://schemas.microsoft.com/office/drawing/2010/main"/>
                      </a:ext>
                    </a:extLst>
                  </pic:spPr>
                </pic:pic>
              </a:graphicData>
            </a:graphic>
          </wp:inline>
        </w:drawing>
      </w:r>
    </w:p>
    <w:p w14:paraId="2DCA347D" w14:textId="74AAC5AD" w:rsidR="0038630B" w:rsidRDefault="007D26DB" w:rsidP="00FB4609">
      <w:pPr>
        <w:rPr>
          <w:rStyle w:val="Kop2Char"/>
        </w:rPr>
      </w:pPr>
      <w:r>
        <w:rPr>
          <w:noProof/>
        </w:rPr>
        <w:drawing>
          <wp:inline distT="0" distB="0" distL="0" distR="0" wp14:anchorId="566E8458" wp14:editId="68D7FF9B">
            <wp:extent cx="5678805" cy="7351295"/>
            <wp:effectExtent l="0" t="0" r="0" b="2540"/>
            <wp:docPr id="1581979846" name="Afbeelding 3" descr="Afbeelding met tekst, documen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58859" name="Afbeelding 3" descr="Afbeelding met tekst, document, schermopname&#10;&#10;Automatisch gegenereerde beschrijving"/>
                    <pic:cNvPicPr/>
                  </pic:nvPicPr>
                  <pic:blipFill rotWithShape="1">
                    <a:blip r:embed="rId39">
                      <a:extLst>
                        <a:ext uri="{28A0092B-C50C-407E-A947-70E740481C1C}">
                          <a14:useLocalDpi xmlns:a14="http://schemas.microsoft.com/office/drawing/2010/main" val="0"/>
                        </a:ext>
                      </a:extLst>
                    </a:blip>
                    <a:srcRect r="1420" b="1093"/>
                    <a:stretch/>
                  </pic:blipFill>
                  <pic:spPr bwMode="auto">
                    <a:xfrm>
                      <a:off x="0" y="0"/>
                      <a:ext cx="5678906" cy="735142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48772C4" wp14:editId="4EAEC7AA">
            <wp:extent cx="5760720" cy="7476490"/>
            <wp:effectExtent l="0" t="0" r="5080" b="3810"/>
            <wp:docPr id="74525611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56117" name="Afbeelding 745256117"/>
                    <pic:cNvPicPr/>
                  </pic:nvPicPr>
                  <pic:blipFill>
                    <a:blip r:embed="rId40">
                      <a:extLst>
                        <a:ext uri="{28A0092B-C50C-407E-A947-70E740481C1C}">
                          <a14:useLocalDpi xmlns:a14="http://schemas.microsoft.com/office/drawing/2010/main" val="0"/>
                        </a:ext>
                      </a:extLst>
                    </a:blip>
                    <a:stretch>
                      <a:fillRect/>
                    </a:stretch>
                  </pic:blipFill>
                  <pic:spPr>
                    <a:xfrm>
                      <a:off x="0" y="0"/>
                      <a:ext cx="5760720" cy="7476490"/>
                    </a:xfrm>
                    <a:prstGeom prst="rect">
                      <a:avLst/>
                    </a:prstGeom>
                  </pic:spPr>
                </pic:pic>
              </a:graphicData>
            </a:graphic>
          </wp:inline>
        </w:drawing>
      </w:r>
    </w:p>
    <w:p w14:paraId="69849E32" w14:textId="4AC7E1BD" w:rsidR="00035690" w:rsidRDefault="00035690" w:rsidP="0038630B">
      <w:pPr>
        <w:pStyle w:val="Kop2"/>
        <w:numPr>
          <w:ilvl w:val="0"/>
          <w:numId w:val="0"/>
        </w:numPr>
        <w:rPr>
          <w:rStyle w:val="Kop2Char"/>
        </w:rPr>
      </w:pPr>
    </w:p>
    <w:p w14:paraId="61E013E1" w14:textId="41EBD0A6" w:rsidR="00BB765D" w:rsidRDefault="00BB765D" w:rsidP="00DB6B6C">
      <w:pPr>
        <w:spacing w:line="276" w:lineRule="auto"/>
        <w:rPr>
          <w:i/>
          <w:iCs/>
        </w:rPr>
      </w:pPr>
    </w:p>
    <w:p w14:paraId="6BCABF35" w14:textId="75523280" w:rsidR="00E56A11" w:rsidRDefault="00BF5C9D" w:rsidP="00FB4609">
      <w:r>
        <w:rPr>
          <w:noProof/>
        </w:rPr>
        <w:drawing>
          <wp:inline distT="0" distB="0" distL="0" distR="0" wp14:anchorId="3069C055" wp14:editId="07C27371">
            <wp:extent cx="5760720" cy="7453630"/>
            <wp:effectExtent l="0" t="0" r="5080" b="1270"/>
            <wp:docPr id="423787242" name="Afbeelding 4" descr="Afbeelding met tekst, document, schermopname, ontvang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87242" name="Afbeelding 4" descr="Afbeelding met tekst, document, schermopname, ontvangst&#10;&#10;Automatisch gegenereerde beschrijving"/>
                    <pic:cNvPicPr/>
                  </pic:nvPicPr>
                  <pic:blipFill>
                    <a:blip r:embed="rId41">
                      <a:extLst>
                        <a:ext uri="{28A0092B-C50C-407E-A947-70E740481C1C}">
                          <a14:useLocalDpi xmlns:a14="http://schemas.microsoft.com/office/drawing/2010/main" val="0"/>
                        </a:ext>
                      </a:extLst>
                    </a:blip>
                    <a:stretch>
                      <a:fillRect/>
                    </a:stretch>
                  </pic:blipFill>
                  <pic:spPr>
                    <a:xfrm>
                      <a:off x="0" y="0"/>
                      <a:ext cx="5760720" cy="7453630"/>
                    </a:xfrm>
                    <a:prstGeom prst="rect">
                      <a:avLst/>
                    </a:prstGeom>
                  </pic:spPr>
                </pic:pic>
              </a:graphicData>
            </a:graphic>
          </wp:inline>
        </w:drawing>
      </w:r>
    </w:p>
    <w:p w14:paraId="4CA68E42" w14:textId="77777777" w:rsidR="009F2143" w:rsidRDefault="009F2143" w:rsidP="00DB6B6C">
      <w:pPr>
        <w:spacing w:line="276" w:lineRule="auto"/>
        <w:rPr>
          <w:i/>
          <w:iCs/>
        </w:rPr>
      </w:pPr>
    </w:p>
    <w:p w14:paraId="5079AE70" w14:textId="77777777" w:rsidR="009F2143" w:rsidRDefault="009F2143" w:rsidP="00DB6B6C">
      <w:pPr>
        <w:spacing w:line="276" w:lineRule="auto"/>
        <w:rPr>
          <w:i/>
          <w:iCs/>
        </w:rPr>
      </w:pPr>
    </w:p>
    <w:p w14:paraId="32C53B25" w14:textId="77777777" w:rsidR="009F2143" w:rsidRPr="00DB6B6C" w:rsidRDefault="009F2143" w:rsidP="00DB6B6C">
      <w:pPr>
        <w:spacing w:line="276" w:lineRule="auto"/>
        <w:rPr>
          <w:i/>
          <w:iCs/>
        </w:rPr>
      </w:pPr>
    </w:p>
    <w:p w14:paraId="7AC5E1E5" w14:textId="77777777" w:rsidR="004F1404" w:rsidRPr="004F1404" w:rsidRDefault="000A6739" w:rsidP="004F1404">
      <w:pPr>
        <w:pStyle w:val="Kop2"/>
      </w:pPr>
      <w:bookmarkStart w:id="57" w:name="_Toc202541380"/>
      <w:r w:rsidRPr="004F1404">
        <w:t xml:space="preserve">Bijlage </w:t>
      </w:r>
      <w:r w:rsidR="00D9718A" w:rsidRPr="004F1404">
        <w:t>4</w:t>
      </w:r>
      <w:r w:rsidR="00661E78" w:rsidRPr="004F1404">
        <w:t>: Warmteafgifte vest in Watt</w:t>
      </w:r>
      <w:bookmarkEnd w:id="57"/>
    </w:p>
    <w:p w14:paraId="6F9E097E" w14:textId="04137D98" w:rsidR="002E1C6D" w:rsidRPr="00DB6B6C" w:rsidRDefault="000A6739" w:rsidP="004F1404">
      <w:r>
        <w:t xml:space="preserve">Het warmtevest wordt gevoed door een powerbank die uiteindelijk warmte genereert in de spiralen in het vest. De powerbank </w:t>
      </w:r>
      <w:proofErr w:type="gramStart"/>
      <w:r>
        <w:t>bevat  5</w:t>
      </w:r>
      <w:proofErr w:type="gramEnd"/>
      <w:r>
        <w:t xml:space="preserve"> Volt (V), wat een spanning (U) is. Door middel van een </w:t>
      </w:r>
      <w:proofErr w:type="spellStart"/>
      <w:r>
        <w:t>Ampere</w:t>
      </w:r>
      <w:proofErr w:type="spellEnd"/>
      <w:r>
        <w:t xml:space="preserve"> (A)-meter kan de stroom (I) gemeten worden. De </w:t>
      </w:r>
      <w:proofErr w:type="spellStart"/>
      <w:r>
        <w:t>ampere</w:t>
      </w:r>
      <w:proofErr w:type="spellEnd"/>
      <w:r>
        <w:t xml:space="preserve"> meter die is gebruikt is de FNB58 (FNBV582), hieruit bleek dat stroom 1,84 (I) bedroeg. Met deze variabelen is we het vermogen (W) van het warmtevest berekenen, aangezien W = </w:t>
      </w:r>
      <w:r w:rsidRPr="002F0E4E">
        <w:t>stroom (I) * spanning (U)</w:t>
      </w:r>
      <w:r>
        <w:t>. Het vermogen bedroeg dan ook 1,84 I * 5 U = 9,2 W. Dit betekent dat het vest 9,2 watt aan warmtevermogen produceert, aangezien er geen andere vormen van energieverlies zijn. 9,2 watt staat equivalent aan 9,2 joule per seconde</w:t>
      </w:r>
    </w:p>
    <w:p w14:paraId="17F58A85" w14:textId="77777777" w:rsidR="004F1404" w:rsidRDefault="00B373C6" w:rsidP="004F1404">
      <w:pPr>
        <w:pStyle w:val="Kop2"/>
        <w:rPr>
          <w:rStyle w:val="Kop2Char"/>
        </w:rPr>
      </w:pPr>
      <w:bookmarkStart w:id="58" w:name="_Toc202541381"/>
      <w:r w:rsidRPr="004F1404">
        <w:rPr>
          <w:rStyle w:val="Kop2Char"/>
        </w:rPr>
        <w:t>Bijlage 5</w:t>
      </w:r>
      <w:r w:rsidR="00F51A10" w:rsidRPr="004F1404">
        <w:rPr>
          <w:rStyle w:val="Kop2Char"/>
        </w:rPr>
        <w:t xml:space="preserve">: </w:t>
      </w:r>
      <w:r w:rsidR="00100EB3" w:rsidRPr="004F1404">
        <w:rPr>
          <w:rStyle w:val="Kop2Char"/>
        </w:rPr>
        <w:t>Temperatuurverschil van</w:t>
      </w:r>
      <w:r w:rsidR="00DD01A5" w:rsidRPr="004F1404">
        <w:rPr>
          <w:rStyle w:val="Kop2Char"/>
        </w:rPr>
        <w:t xml:space="preserve"> 1,4115°C resulteert in</w:t>
      </w:r>
      <w:r w:rsidR="00A331EC" w:rsidRPr="004F1404">
        <w:rPr>
          <w:rStyle w:val="Kop2Char"/>
        </w:rPr>
        <w:t xml:space="preserve"> 1m3</w:t>
      </w:r>
      <w:bookmarkEnd w:id="58"/>
      <w:r w:rsidR="00A331EC" w:rsidRPr="004F1404">
        <w:rPr>
          <w:rStyle w:val="Kop2Char"/>
        </w:rPr>
        <w:t xml:space="preserve"> </w:t>
      </w:r>
    </w:p>
    <w:p w14:paraId="6D2BCF54" w14:textId="41CFD3FA" w:rsidR="003D5730" w:rsidRPr="004F1404" w:rsidRDefault="00BC1753" w:rsidP="004F1404">
      <w:r>
        <w:t xml:space="preserve">TNO concludeert dat </w:t>
      </w:r>
      <w:r w:rsidR="0007620E">
        <w:t xml:space="preserve">elke 1,4155 graden </w:t>
      </w:r>
      <w:r w:rsidR="00664C3A">
        <w:t>temperatuur</w:t>
      </w:r>
      <w:r w:rsidR="0007620E">
        <w:t>verschil</w:t>
      </w:r>
      <w:r w:rsidR="00664C3A">
        <w:t xml:space="preserve"> (= binnentemperatuur – buitentemperatuur)</w:t>
      </w:r>
      <w:r w:rsidR="00CB0A3C">
        <w:t xml:space="preserve"> </w:t>
      </w:r>
      <w:r w:rsidR="00B5783B">
        <w:t>resulteert in 1</w:t>
      </w:r>
      <w:r w:rsidR="00A331EC" w:rsidRPr="004F1404">
        <w:rPr>
          <w:bCs/>
        </w:rPr>
        <w:t xml:space="preserve"> m</w:t>
      </w:r>
      <w:r w:rsidR="00A331EC" w:rsidRPr="004F1404">
        <w:rPr>
          <w:bCs/>
          <w:vertAlign w:val="superscript"/>
        </w:rPr>
        <w:t>3</w:t>
      </w:r>
      <w:r w:rsidR="007B58B8">
        <w:t xml:space="preserve"> extra gas verbruik per dag</w:t>
      </w:r>
      <w:r w:rsidR="00D04768">
        <w:t xml:space="preserve"> voor een gemiddelde woning</w:t>
      </w:r>
      <w:r w:rsidR="007B58B8">
        <w:t xml:space="preserve">. </w:t>
      </w:r>
      <w:r w:rsidR="003D5730">
        <w:t>De 1,4115</w:t>
      </w:r>
      <w:r w:rsidR="00A331EC">
        <w:t>°C</w:t>
      </w:r>
      <w:r w:rsidR="003D5730">
        <w:t xml:space="preserve"> komt voort uit een TNO-model dat een gemiddelde woning beschouwt.</w:t>
      </w:r>
    </w:p>
    <w:p w14:paraId="56E4C350" w14:textId="2A56B81C" w:rsidR="00087AFC" w:rsidRDefault="00CB0A3C" w:rsidP="00DB6B6C">
      <w:pPr>
        <w:spacing w:line="276" w:lineRule="auto"/>
      </w:pPr>
      <w:r>
        <w:t xml:space="preserve">Dit betekent dat voor een gemiddelde woning </w:t>
      </w:r>
      <w:r w:rsidR="006F4503">
        <w:t xml:space="preserve">het verlagen van de thermostaat met 1 graad </w:t>
      </w:r>
      <w:proofErr w:type="spellStart"/>
      <w:r w:rsidR="006F4503">
        <w:t>celcius</w:t>
      </w:r>
      <w:proofErr w:type="spellEnd"/>
      <w:r w:rsidR="006F4503">
        <w:t xml:space="preserve"> leidt tot een besparing van </w:t>
      </w:r>
      <w:r w:rsidR="0015495E">
        <w:t>0,7 m</w:t>
      </w:r>
      <w:r w:rsidR="0015495E" w:rsidRPr="00FF7563">
        <w:rPr>
          <w:vertAlign w:val="superscript"/>
        </w:rPr>
        <w:t>3</w:t>
      </w:r>
      <w:r w:rsidR="0015495E">
        <w:t xml:space="preserve"> gas per dag</w:t>
      </w:r>
      <w:r w:rsidR="00321DC3">
        <w:t>, want 1</w:t>
      </w:r>
      <w:r w:rsidR="00A331EC">
        <w:t>°</w:t>
      </w:r>
      <w:proofErr w:type="gramStart"/>
      <w:r w:rsidR="00A331EC">
        <w:t>C</w:t>
      </w:r>
      <w:r w:rsidR="00321DC3">
        <w:t xml:space="preserve"> /</w:t>
      </w:r>
      <w:proofErr w:type="gramEnd"/>
      <w:r w:rsidR="00321DC3">
        <w:t xml:space="preserve"> 1,4115</w:t>
      </w:r>
      <w:r w:rsidR="00A331EC">
        <w:t>°C</w:t>
      </w:r>
      <w:r w:rsidR="00321DC3">
        <w:t xml:space="preserve"> = 0,7</w:t>
      </w:r>
      <w:r w:rsidR="00087AFC">
        <w:t xml:space="preserve"> m</w:t>
      </w:r>
      <w:r w:rsidR="00087AFC" w:rsidRPr="00FF7563">
        <w:rPr>
          <w:vertAlign w:val="superscript"/>
        </w:rPr>
        <w:t>3</w:t>
      </w:r>
      <w:r w:rsidR="00087AFC">
        <w:t xml:space="preserve"> gas per dag</w:t>
      </w:r>
      <w:r w:rsidR="0015495E">
        <w:t xml:space="preserve">. </w:t>
      </w:r>
    </w:p>
    <w:p w14:paraId="32AF208B" w14:textId="3D752DD1" w:rsidR="00343ADE" w:rsidRDefault="00343ADE" w:rsidP="00DB6B6C">
      <w:pPr>
        <w:spacing w:line="276" w:lineRule="auto"/>
      </w:pPr>
      <w:r>
        <w:t xml:space="preserve">Echter verschilt het precieze effect per woning type en isolatieniveau. </w:t>
      </w:r>
      <w:r w:rsidR="0022622F">
        <w:t xml:space="preserve">Hieronder is een aanname gemaakt voor de gasbesparing per dag voor een </w:t>
      </w:r>
      <w:r w:rsidR="009E07B7">
        <w:t>slecht</w:t>
      </w:r>
      <w:r w:rsidR="009A2212">
        <w:t xml:space="preserve"> als goed</w:t>
      </w:r>
      <w:r w:rsidR="009E07B7">
        <w:t xml:space="preserve"> geïsoleerd huis. </w:t>
      </w:r>
    </w:p>
    <w:tbl>
      <w:tblPr>
        <w:tblStyle w:val="Tabelraster"/>
        <w:tblW w:w="0" w:type="auto"/>
        <w:tblLook w:val="04A0" w:firstRow="1" w:lastRow="0" w:firstColumn="1" w:lastColumn="0" w:noHBand="0" w:noVBand="1"/>
      </w:tblPr>
      <w:tblGrid>
        <w:gridCol w:w="2435"/>
        <w:gridCol w:w="2486"/>
        <w:gridCol w:w="1905"/>
        <w:gridCol w:w="1905"/>
      </w:tblGrid>
      <w:tr w:rsidR="0095568C" w14:paraId="7FF9085E" w14:textId="206555C3" w:rsidTr="00874626">
        <w:tc>
          <w:tcPr>
            <w:tcW w:w="2435" w:type="dxa"/>
          </w:tcPr>
          <w:p w14:paraId="7B2C4978" w14:textId="55C98881" w:rsidR="0095568C" w:rsidRDefault="0095568C" w:rsidP="00DB6B6C">
            <w:pPr>
              <w:spacing w:line="276" w:lineRule="auto"/>
            </w:pPr>
            <w:r>
              <w:t>Isolatiegraad</w:t>
            </w:r>
          </w:p>
        </w:tc>
        <w:tc>
          <w:tcPr>
            <w:tcW w:w="2486" w:type="dxa"/>
          </w:tcPr>
          <w:p w14:paraId="6F0DD032" w14:textId="5F3798A0" w:rsidR="0095568C" w:rsidRDefault="0095568C" w:rsidP="00DB6B6C">
            <w:pPr>
              <w:spacing w:line="276" w:lineRule="auto"/>
            </w:pPr>
            <w:r>
              <w:t>Uitleg</w:t>
            </w:r>
          </w:p>
        </w:tc>
        <w:tc>
          <w:tcPr>
            <w:tcW w:w="1905" w:type="dxa"/>
          </w:tcPr>
          <w:p w14:paraId="6E0A0DB5" w14:textId="6831ADF5" w:rsidR="0095568C" w:rsidRDefault="0095568C" w:rsidP="00DB6B6C">
            <w:pPr>
              <w:spacing w:line="276" w:lineRule="auto"/>
            </w:pPr>
            <w:r>
              <w:t>Gas besparing bij 1 graad lager</w:t>
            </w:r>
          </w:p>
        </w:tc>
        <w:tc>
          <w:tcPr>
            <w:tcW w:w="1905" w:type="dxa"/>
          </w:tcPr>
          <w:p w14:paraId="6A97EEE2" w14:textId="35806539" w:rsidR="0095568C" w:rsidRDefault="0095568C" w:rsidP="00DB6B6C">
            <w:pPr>
              <w:spacing w:line="276" w:lineRule="auto"/>
            </w:pPr>
            <w:r>
              <w:t>Gas besparing per dag</w:t>
            </w:r>
          </w:p>
        </w:tc>
      </w:tr>
      <w:tr w:rsidR="0095568C" w14:paraId="79804803" w14:textId="4EDAE105" w:rsidTr="00874626">
        <w:tc>
          <w:tcPr>
            <w:tcW w:w="2435" w:type="dxa"/>
          </w:tcPr>
          <w:p w14:paraId="0FC3083F" w14:textId="724E2A94" w:rsidR="0095568C" w:rsidRDefault="0095568C" w:rsidP="00DB6B6C">
            <w:pPr>
              <w:spacing w:line="276" w:lineRule="auto"/>
            </w:pPr>
            <w:r>
              <w:t>Slecht geïsoleerd (aanname)</w:t>
            </w:r>
          </w:p>
        </w:tc>
        <w:tc>
          <w:tcPr>
            <w:tcW w:w="2486" w:type="dxa"/>
          </w:tcPr>
          <w:p w14:paraId="0F2E2CFB" w14:textId="4010ED5A" w:rsidR="0095568C" w:rsidRDefault="0095568C" w:rsidP="00DB6B6C">
            <w:pPr>
              <w:spacing w:line="276" w:lineRule="auto"/>
            </w:pPr>
            <w:r>
              <w:t xml:space="preserve">Slechte isolatie &gt; meer warmteverlies &gt; meer gas bij </w:t>
            </w:r>
            <w:r w:rsidRPr="00DD0CBC">
              <w:t>ΔT</w:t>
            </w:r>
          </w:p>
        </w:tc>
        <w:tc>
          <w:tcPr>
            <w:tcW w:w="1905" w:type="dxa"/>
          </w:tcPr>
          <w:p w14:paraId="12B45C16" w14:textId="60798AB7" w:rsidR="0095568C" w:rsidRDefault="0095568C" w:rsidP="00DB6B6C">
            <w:pPr>
              <w:spacing w:line="276" w:lineRule="auto"/>
            </w:pPr>
            <w:r>
              <w:t>Meer dan 0,7 m3 per dag</w:t>
            </w:r>
          </w:p>
        </w:tc>
        <w:tc>
          <w:tcPr>
            <w:tcW w:w="1905" w:type="dxa"/>
          </w:tcPr>
          <w:p w14:paraId="3DF76A23" w14:textId="4D4EE013" w:rsidR="0095568C" w:rsidRDefault="0095568C" w:rsidP="00DB6B6C">
            <w:pPr>
              <w:spacing w:line="276" w:lineRule="auto"/>
            </w:pPr>
            <w:proofErr w:type="spellStart"/>
            <w:r>
              <w:t>Bijv</w:t>
            </w:r>
            <w:proofErr w:type="spellEnd"/>
            <w:r>
              <w:t>: 0,9 m</w:t>
            </w:r>
            <w:r w:rsidRPr="00FF7563">
              <w:rPr>
                <w:vertAlign w:val="superscript"/>
              </w:rPr>
              <w:t>3</w:t>
            </w:r>
            <w:r>
              <w:t xml:space="preserve"> per dag</w:t>
            </w:r>
          </w:p>
        </w:tc>
      </w:tr>
      <w:tr w:rsidR="0095568C" w14:paraId="2038522B" w14:textId="6DAEA199" w:rsidTr="00874626">
        <w:tc>
          <w:tcPr>
            <w:tcW w:w="2435" w:type="dxa"/>
          </w:tcPr>
          <w:p w14:paraId="20493ACA" w14:textId="0CF5C628" w:rsidR="0095568C" w:rsidRDefault="0095568C" w:rsidP="00DB6B6C">
            <w:pPr>
              <w:spacing w:line="276" w:lineRule="auto"/>
            </w:pPr>
            <w:r>
              <w:t xml:space="preserve">Gemiddeld </w:t>
            </w:r>
            <w:proofErr w:type="spellStart"/>
            <w:r>
              <w:t>geisoleerd</w:t>
            </w:r>
            <w:proofErr w:type="spellEnd"/>
            <w:r>
              <w:t xml:space="preserve"> (TNO)</w:t>
            </w:r>
          </w:p>
        </w:tc>
        <w:tc>
          <w:tcPr>
            <w:tcW w:w="2486" w:type="dxa"/>
          </w:tcPr>
          <w:p w14:paraId="0CBBEB23" w14:textId="4FA41EB1" w:rsidR="0095568C" w:rsidRDefault="0095568C" w:rsidP="00DB6B6C">
            <w:pPr>
              <w:spacing w:line="276" w:lineRule="auto"/>
            </w:pPr>
            <w:r>
              <w:t>Elke 1,4115</w:t>
            </w:r>
            <w:r w:rsidR="00A331EC">
              <w:t>°C</w:t>
            </w:r>
            <w:r>
              <w:t xml:space="preserve"> </w:t>
            </w:r>
            <w:proofErr w:type="gramStart"/>
            <w:r>
              <w:t>temperatuurverschil  resulteert</w:t>
            </w:r>
            <w:proofErr w:type="gramEnd"/>
            <w:r>
              <w:t xml:space="preserve"> in 1 m</w:t>
            </w:r>
            <w:r w:rsidRPr="00FF7563">
              <w:rPr>
                <w:vertAlign w:val="superscript"/>
              </w:rPr>
              <w:t>3</w:t>
            </w:r>
            <w:r>
              <w:t xml:space="preserve"> extra verbruik per dag (TNO)</w:t>
            </w:r>
          </w:p>
        </w:tc>
        <w:tc>
          <w:tcPr>
            <w:tcW w:w="1905" w:type="dxa"/>
          </w:tcPr>
          <w:p w14:paraId="59F95C3E" w14:textId="1215A6C5" w:rsidR="0095568C" w:rsidRDefault="0095568C" w:rsidP="00DB6B6C">
            <w:pPr>
              <w:spacing w:line="276" w:lineRule="auto"/>
            </w:pPr>
            <w:r>
              <w:t>Verlagen thermostaat leidt tot besparing 0,7 m3 gas per dag (TNO)</w:t>
            </w:r>
          </w:p>
        </w:tc>
        <w:tc>
          <w:tcPr>
            <w:tcW w:w="1905" w:type="dxa"/>
          </w:tcPr>
          <w:p w14:paraId="5F7A61CB" w14:textId="6D39A783" w:rsidR="0095568C" w:rsidRDefault="0095568C" w:rsidP="00DB6B6C">
            <w:pPr>
              <w:spacing w:line="276" w:lineRule="auto"/>
            </w:pPr>
            <w:r>
              <w:t>0,7 m</w:t>
            </w:r>
            <w:r w:rsidRPr="00FF7563">
              <w:rPr>
                <w:vertAlign w:val="superscript"/>
              </w:rPr>
              <w:t>3</w:t>
            </w:r>
            <w:r>
              <w:t xml:space="preserve"> per dag</w:t>
            </w:r>
          </w:p>
        </w:tc>
      </w:tr>
      <w:tr w:rsidR="0095568C" w14:paraId="123EBE1F" w14:textId="292A2B3C" w:rsidTr="00874626">
        <w:tc>
          <w:tcPr>
            <w:tcW w:w="2435" w:type="dxa"/>
          </w:tcPr>
          <w:p w14:paraId="6BAD59FA" w14:textId="79A9732E" w:rsidR="0095568C" w:rsidRDefault="0095568C" w:rsidP="00DB6B6C">
            <w:pPr>
              <w:spacing w:line="276" w:lineRule="auto"/>
            </w:pPr>
            <w:r>
              <w:t>Goed geïsoleerd (aanname)</w:t>
            </w:r>
          </w:p>
        </w:tc>
        <w:tc>
          <w:tcPr>
            <w:tcW w:w="2486" w:type="dxa"/>
          </w:tcPr>
          <w:p w14:paraId="624528E5" w14:textId="6861F105" w:rsidR="0095568C" w:rsidRDefault="0095568C" w:rsidP="00DB6B6C">
            <w:pPr>
              <w:spacing w:line="276" w:lineRule="auto"/>
            </w:pPr>
            <w:r>
              <w:t xml:space="preserve">Goed </w:t>
            </w:r>
            <w:proofErr w:type="spellStart"/>
            <w:r>
              <w:t>geisoleerd</w:t>
            </w:r>
            <w:proofErr w:type="spellEnd"/>
            <w:r>
              <w:t xml:space="preserve"> &gt; minder warmteverlies &gt; minder gas bij </w:t>
            </w:r>
            <w:r w:rsidRPr="00396E48">
              <w:t>ΔT</w:t>
            </w:r>
          </w:p>
        </w:tc>
        <w:tc>
          <w:tcPr>
            <w:tcW w:w="1905" w:type="dxa"/>
          </w:tcPr>
          <w:p w14:paraId="7158577B" w14:textId="0F22ADDE" w:rsidR="0095568C" w:rsidRDefault="0095568C" w:rsidP="00DB6B6C">
            <w:pPr>
              <w:spacing w:line="276" w:lineRule="auto"/>
            </w:pPr>
            <w:r>
              <w:t>Minder dan 0,7 m</w:t>
            </w:r>
            <w:r w:rsidRPr="00FF7563">
              <w:rPr>
                <w:vertAlign w:val="superscript"/>
              </w:rPr>
              <w:t>3</w:t>
            </w:r>
            <w:r>
              <w:t xml:space="preserve"> per dag</w:t>
            </w:r>
          </w:p>
        </w:tc>
        <w:tc>
          <w:tcPr>
            <w:tcW w:w="1905" w:type="dxa"/>
          </w:tcPr>
          <w:p w14:paraId="51C97776" w14:textId="53DF5927" w:rsidR="0095568C" w:rsidRDefault="0022622F" w:rsidP="00DB6B6C">
            <w:pPr>
              <w:spacing w:line="276" w:lineRule="auto"/>
            </w:pPr>
            <w:r>
              <w:t>0,5 m</w:t>
            </w:r>
            <w:r w:rsidRPr="00FF7563">
              <w:rPr>
                <w:vertAlign w:val="superscript"/>
              </w:rPr>
              <w:t>3</w:t>
            </w:r>
            <w:r>
              <w:t xml:space="preserve"> per dag</w:t>
            </w:r>
          </w:p>
        </w:tc>
      </w:tr>
    </w:tbl>
    <w:p w14:paraId="7051D220" w14:textId="77777777" w:rsidR="00670CD8" w:rsidRDefault="00670CD8" w:rsidP="00DB6B6C">
      <w:pPr>
        <w:spacing w:line="276" w:lineRule="auto"/>
      </w:pPr>
    </w:p>
    <w:bookmarkEnd w:id="9"/>
    <w:p w14:paraId="24E38547" w14:textId="77777777" w:rsidR="004F1404" w:rsidRPr="00FA5836" w:rsidRDefault="004F1404" w:rsidP="00DB6B6C">
      <w:pPr>
        <w:spacing w:line="276" w:lineRule="auto"/>
        <w:rPr>
          <w:sz w:val="28"/>
          <w:szCs w:val="28"/>
        </w:rPr>
      </w:pPr>
    </w:p>
    <w:p w14:paraId="4A1D3D67" w14:textId="060B02EC" w:rsidR="00661E78" w:rsidRPr="00661E78" w:rsidRDefault="002E3BA5" w:rsidP="004F1404">
      <w:pPr>
        <w:pStyle w:val="Kop2"/>
      </w:pPr>
      <w:bookmarkStart w:id="59" w:name="_Toc202541382"/>
      <w:r>
        <w:t>Bijlage 6</w:t>
      </w:r>
      <w:r w:rsidR="00661E78">
        <w:t xml:space="preserve">: </w:t>
      </w:r>
      <w:r w:rsidR="00661E78" w:rsidRPr="00661E78">
        <w:t xml:space="preserve">Berekende </w:t>
      </w:r>
      <w:proofErr w:type="spellStart"/>
      <w:r w:rsidR="00661E78" w:rsidRPr="00661E78">
        <w:t>Clo</w:t>
      </w:r>
      <w:proofErr w:type="spellEnd"/>
      <w:r w:rsidR="00661E78" w:rsidRPr="00661E78">
        <w:t>-waardes</w:t>
      </w:r>
      <w:bookmarkEnd w:id="59"/>
    </w:p>
    <w:p w14:paraId="424B35A8" w14:textId="7C115D94" w:rsidR="0012101E" w:rsidRDefault="00B0023D" w:rsidP="00DB6B6C">
      <w:pPr>
        <w:spacing w:line="276" w:lineRule="auto"/>
        <w:rPr>
          <w:rFonts w:eastAsiaTheme="minorEastAsia"/>
        </w:rPr>
      </w:pPr>
      <w:r>
        <w:t>ISO 15831 schrijft voor</w:t>
      </w:r>
      <w:r w:rsidR="00745843">
        <w:t xml:space="preserve"> dat de volgende </w:t>
      </w:r>
      <w:proofErr w:type="spellStart"/>
      <w:r w:rsidR="00745843">
        <w:t>Clo</w:t>
      </w:r>
      <w:proofErr w:type="spellEnd"/>
      <w:r w:rsidR="00745843">
        <w:t xml:space="preserve"> formule gebruikt moet worden bij statische </w:t>
      </w:r>
      <w:proofErr w:type="spellStart"/>
      <w:r w:rsidR="00745843">
        <w:t>Manikin</w:t>
      </w:r>
      <w:proofErr w:type="spellEnd"/>
      <w:r w:rsidR="00745843">
        <w:t xml:space="preserve"> metingen, deze luidt als volgt: </w:t>
      </w:r>
      <m:oMath>
        <m:r>
          <w:rPr>
            <w:rFonts w:ascii="Cambria Math" w:hAnsi="Cambria Math"/>
          </w:rPr>
          <m:t>Clo = (0,155 × A × (T_huid - T_omgeving)) / P</m:t>
        </m:r>
      </m:oMath>
      <w:r w:rsidR="00F96214">
        <w:rPr>
          <w:rFonts w:eastAsiaTheme="minorEastAsia"/>
        </w:rPr>
        <w:t xml:space="preserve">. </w:t>
      </w:r>
    </w:p>
    <w:p w14:paraId="74DD0F46" w14:textId="0526A3A3" w:rsidR="00C77AF3" w:rsidRDefault="0012101E" w:rsidP="00DB6B6C">
      <w:pPr>
        <w:spacing w:line="276" w:lineRule="auto"/>
        <w:rPr>
          <w:rFonts w:eastAsiaTheme="minorEastAsia"/>
        </w:rPr>
      </w:pPr>
      <w:r>
        <w:rPr>
          <w:rFonts w:eastAsiaTheme="minorEastAsia"/>
        </w:rPr>
        <w:t>De constante in deze formule luid</w:t>
      </w:r>
      <w:r w:rsidR="00DB4D27">
        <w:rPr>
          <w:rFonts w:eastAsiaTheme="minorEastAsia"/>
        </w:rPr>
        <w:t>t</w:t>
      </w:r>
      <w:r>
        <w:rPr>
          <w:rFonts w:eastAsiaTheme="minorEastAsia"/>
        </w:rPr>
        <w:t xml:space="preserve"> als volgt:</w:t>
      </w:r>
      <w:r w:rsidR="007F0C34">
        <w:rPr>
          <w:rFonts w:eastAsiaTheme="minorEastAsia"/>
        </w:rPr>
        <w:t xml:space="preserve"> </w:t>
      </w:r>
    </w:p>
    <w:p w14:paraId="4E6E8BBE" w14:textId="70C231A6" w:rsidR="002252EC" w:rsidRPr="00DE4BCA" w:rsidRDefault="007F0C34" w:rsidP="00DE4BCA">
      <w:pPr>
        <w:pStyle w:val="Lijstalinea"/>
        <w:numPr>
          <w:ilvl w:val="0"/>
          <w:numId w:val="30"/>
        </w:numPr>
        <w:spacing w:line="276" w:lineRule="auto"/>
        <w:rPr>
          <w:rFonts w:eastAsiaTheme="minorEastAsia"/>
        </w:rPr>
      </w:pPr>
      <w:r w:rsidRPr="007F0C34">
        <w:rPr>
          <w:rFonts w:eastAsiaTheme="minorEastAsia"/>
        </w:rPr>
        <w:t>A = lichaamsoppervlak in m² = 1,</w:t>
      </w:r>
      <w:r w:rsidR="00DB4D27">
        <w:rPr>
          <w:rFonts w:eastAsiaTheme="minorEastAsia"/>
        </w:rPr>
        <w:t>77</w:t>
      </w:r>
      <w:r w:rsidRPr="007F0C34">
        <w:rPr>
          <w:rFonts w:eastAsiaTheme="minorEastAsia"/>
        </w:rPr>
        <w:t xml:space="preserve"> m²</w:t>
      </w:r>
      <w:r w:rsidR="00531577">
        <w:rPr>
          <w:rFonts w:eastAsiaTheme="minorEastAsia"/>
        </w:rPr>
        <w:t xml:space="preserve"> </w:t>
      </w:r>
      <w:r w:rsidR="00DE4BCA" w:rsidRPr="00DE4BCA">
        <w:rPr>
          <w:rFonts w:eastAsiaTheme="minorEastAsia"/>
        </w:rPr>
        <w:t>(</w:t>
      </w:r>
      <w:proofErr w:type="spellStart"/>
      <w:r w:rsidR="00DE4BCA" w:rsidRPr="00DE4BCA">
        <w:rPr>
          <w:rFonts w:eastAsiaTheme="minorEastAsia"/>
        </w:rPr>
        <w:t>Nayak</w:t>
      </w:r>
      <w:proofErr w:type="spellEnd"/>
      <w:r w:rsidR="00DE4BCA" w:rsidRPr="00DE4BCA">
        <w:rPr>
          <w:rFonts w:eastAsiaTheme="minorEastAsia"/>
        </w:rPr>
        <w:t xml:space="preserve"> &amp; </w:t>
      </w:r>
      <w:proofErr w:type="spellStart"/>
      <w:r w:rsidR="00DE4BCA" w:rsidRPr="00DE4BCA">
        <w:rPr>
          <w:rFonts w:eastAsiaTheme="minorEastAsia"/>
        </w:rPr>
        <w:t>Padhye</w:t>
      </w:r>
      <w:proofErr w:type="spellEnd"/>
      <w:r w:rsidR="00DE4BCA" w:rsidRPr="00DE4BCA">
        <w:rPr>
          <w:rFonts w:eastAsiaTheme="minorEastAsia"/>
        </w:rPr>
        <w:t>, 2017)</w:t>
      </w:r>
    </w:p>
    <w:p w14:paraId="768F242E" w14:textId="6F1FE8F2" w:rsidR="00D265B4" w:rsidRPr="00BC1F8C" w:rsidRDefault="00D265B4" w:rsidP="002252EC">
      <w:pPr>
        <w:pStyle w:val="Lijstalinea"/>
        <w:numPr>
          <w:ilvl w:val="0"/>
          <w:numId w:val="30"/>
        </w:numPr>
        <w:spacing w:line="276" w:lineRule="auto"/>
        <w:rPr>
          <w:rFonts w:eastAsiaTheme="minorEastAsia"/>
        </w:rPr>
      </w:pPr>
      <w:proofErr w:type="spellStart"/>
      <w:r>
        <w:rPr>
          <w:rFonts w:eastAsiaTheme="minorEastAsia"/>
        </w:rPr>
        <w:t>T</w:t>
      </w:r>
      <w:r w:rsidR="00BC1F8C">
        <w:rPr>
          <w:rFonts w:eastAsiaTheme="minorEastAsia"/>
        </w:rPr>
        <w:t>_huid</w:t>
      </w:r>
      <w:proofErr w:type="spellEnd"/>
      <w:r>
        <w:rPr>
          <w:rFonts w:eastAsiaTheme="minorEastAsia"/>
        </w:rPr>
        <w:t xml:space="preserve"> = huid temperatuur in </w:t>
      </w:r>
      <w:r w:rsidRPr="007B1E3F">
        <w:rPr>
          <w:rFonts w:asciiTheme="majorHAnsi" w:eastAsia="Times New Roman" w:hAnsiTheme="majorHAnsi" w:cs="Times New Roman"/>
          <w:i/>
          <w:iCs/>
          <w:kern w:val="0"/>
          <w:lang w:eastAsia="nl-NL"/>
          <w14:ligatures w14:val="none"/>
        </w:rPr>
        <w:t>°C</w:t>
      </w:r>
      <w:r w:rsidR="003A0EA1">
        <w:rPr>
          <w:rFonts w:asciiTheme="majorHAnsi" w:eastAsia="Times New Roman" w:hAnsiTheme="majorHAnsi" w:cs="Times New Roman"/>
          <w:i/>
          <w:iCs/>
          <w:kern w:val="0"/>
          <w:lang w:eastAsia="nl-NL"/>
          <w14:ligatures w14:val="none"/>
        </w:rPr>
        <w:t xml:space="preserve"> = 39</w:t>
      </w:r>
      <w:r w:rsidR="003A0EA1" w:rsidRPr="007B1E3F">
        <w:rPr>
          <w:rFonts w:asciiTheme="majorHAnsi" w:eastAsia="Times New Roman" w:hAnsiTheme="majorHAnsi" w:cs="Times New Roman"/>
          <w:i/>
          <w:iCs/>
          <w:kern w:val="0"/>
          <w:lang w:eastAsia="nl-NL"/>
          <w14:ligatures w14:val="none"/>
        </w:rPr>
        <w:t>°C</w:t>
      </w:r>
    </w:p>
    <w:p w14:paraId="0C014B58" w14:textId="75CBE5F3" w:rsidR="00BC1F8C" w:rsidRDefault="00BC1F8C" w:rsidP="002252EC">
      <w:pPr>
        <w:pStyle w:val="Lijstalinea"/>
        <w:numPr>
          <w:ilvl w:val="0"/>
          <w:numId w:val="30"/>
        </w:numPr>
        <w:spacing w:line="276" w:lineRule="auto"/>
        <w:rPr>
          <w:rFonts w:eastAsiaTheme="minorEastAsia"/>
        </w:rPr>
      </w:pPr>
      <w:proofErr w:type="spellStart"/>
      <w:r>
        <w:rPr>
          <w:rFonts w:eastAsiaTheme="minorEastAsia"/>
        </w:rPr>
        <w:t>T_omgeving</w:t>
      </w:r>
      <w:proofErr w:type="spellEnd"/>
      <w:r>
        <w:rPr>
          <w:rFonts w:eastAsiaTheme="minorEastAsia"/>
        </w:rPr>
        <w:t xml:space="preserve"> = omgevingstemperatuur in </w:t>
      </w:r>
      <w:r w:rsidRPr="007B1E3F">
        <w:rPr>
          <w:rFonts w:asciiTheme="majorHAnsi" w:eastAsia="Times New Roman" w:hAnsiTheme="majorHAnsi" w:cs="Times New Roman"/>
          <w:i/>
          <w:iCs/>
          <w:kern w:val="0"/>
          <w:lang w:eastAsia="nl-NL"/>
          <w14:ligatures w14:val="none"/>
        </w:rPr>
        <w:t>°C</w:t>
      </w:r>
    </w:p>
    <w:p w14:paraId="2151BB3D" w14:textId="27EBE9D3" w:rsidR="00C77AF3" w:rsidRPr="007B1E3F" w:rsidRDefault="00607F4A" w:rsidP="002252EC">
      <w:pPr>
        <w:pStyle w:val="Lijstalinea"/>
        <w:numPr>
          <w:ilvl w:val="0"/>
          <w:numId w:val="30"/>
        </w:numPr>
        <w:spacing w:line="276" w:lineRule="auto"/>
        <w:rPr>
          <w:rFonts w:eastAsiaTheme="minorEastAsia"/>
        </w:rPr>
      </w:pPr>
      <w:r>
        <w:rPr>
          <w:rFonts w:eastAsiaTheme="minorEastAsia"/>
        </w:rPr>
        <w:t>De variabele in deze formule luiden als volgt</w:t>
      </w:r>
      <w:r w:rsidR="00B51A66">
        <w:rPr>
          <w:rFonts w:eastAsiaTheme="minorEastAsia"/>
        </w:rPr>
        <w:t xml:space="preserve"> en geven ons</w:t>
      </w:r>
      <w:r w:rsidR="003C3B8E">
        <w:rPr>
          <w:rFonts w:eastAsiaTheme="minorEastAsia"/>
        </w:rPr>
        <w:t xml:space="preserve"> de bijbehorende </w:t>
      </w:r>
      <w:proofErr w:type="spellStart"/>
      <w:r w:rsidR="003C3B8E">
        <w:rPr>
          <w:rFonts w:eastAsiaTheme="minorEastAsia"/>
        </w:rPr>
        <w:t>Clo</w:t>
      </w:r>
      <w:proofErr w:type="spellEnd"/>
      <w:r w:rsidR="003C3B8E">
        <w:rPr>
          <w:rFonts w:eastAsiaTheme="minorEastAsia"/>
        </w:rPr>
        <w:t>-waardes</w:t>
      </w:r>
      <w:r>
        <w:rPr>
          <w:rFonts w:eastAsiaTheme="minorEastAsia"/>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9"/>
        <w:gridCol w:w="747"/>
        <w:gridCol w:w="1637"/>
        <w:gridCol w:w="1256"/>
      </w:tblGrid>
      <w:tr w:rsidR="00976EA1" w:rsidRPr="007B1E3F" w14:paraId="3386EE44" w14:textId="22A17CA4" w:rsidTr="00362D3A">
        <w:trPr>
          <w:tblHeader/>
          <w:tblCellSpacing w:w="15" w:type="dxa"/>
        </w:trPr>
        <w:tc>
          <w:tcPr>
            <w:tcW w:w="0" w:type="auto"/>
            <w:vAlign w:val="center"/>
            <w:hideMark/>
          </w:tcPr>
          <w:p w14:paraId="6121400D" w14:textId="77777777" w:rsidR="00976EA1" w:rsidRPr="007B1E3F" w:rsidRDefault="00976EA1" w:rsidP="00976EA1">
            <w:pPr>
              <w:spacing w:after="0" w:line="240" w:lineRule="auto"/>
              <w:jc w:val="center"/>
              <w:rPr>
                <w:rFonts w:asciiTheme="majorHAnsi" w:eastAsia="Times New Roman" w:hAnsiTheme="majorHAnsi" w:cs="Times New Roman"/>
                <w:i/>
                <w:iCs/>
                <w:kern w:val="0"/>
                <w:lang w:eastAsia="nl-NL"/>
                <w14:ligatures w14:val="none"/>
              </w:rPr>
            </w:pPr>
            <w:r w:rsidRPr="007B1E3F">
              <w:rPr>
                <w:rFonts w:asciiTheme="majorHAnsi" w:eastAsia="Times New Roman" w:hAnsiTheme="majorHAnsi" w:cs="Times New Roman"/>
                <w:i/>
                <w:iCs/>
                <w:kern w:val="0"/>
                <w:lang w:eastAsia="nl-NL"/>
                <w14:ligatures w14:val="none"/>
              </w:rPr>
              <w:t>Conditie</w:t>
            </w:r>
          </w:p>
        </w:tc>
        <w:tc>
          <w:tcPr>
            <w:tcW w:w="0" w:type="auto"/>
            <w:vAlign w:val="center"/>
            <w:hideMark/>
          </w:tcPr>
          <w:p w14:paraId="53A30DFC" w14:textId="77777777" w:rsidR="00976EA1" w:rsidRPr="007B1E3F" w:rsidRDefault="00976EA1" w:rsidP="00976EA1">
            <w:pPr>
              <w:spacing w:after="0" w:line="240" w:lineRule="auto"/>
              <w:jc w:val="center"/>
              <w:rPr>
                <w:rFonts w:asciiTheme="majorHAnsi" w:eastAsia="Times New Roman" w:hAnsiTheme="majorHAnsi" w:cs="Times New Roman"/>
                <w:i/>
                <w:iCs/>
                <w:kern w:val="0"/>
                <w:lang w:eastAsia="nl-NL"/>
                <w14:ligatures w14:val="none"/>
              </w:rPr>
            </w:pPr>
            <w:r w:rsidRPr="007B1E3F">
              <w:rPr>
                <w:rFonts w:asciiTheme="majorHAnsi" w:eastAsia="Times New Roman" w:hAnsiTheme="majorHAnsi" w:cs="Times New Roman"/>
                <w:i/>
                <w:iCs/>
                <w:kern w:val="0"/>
                <w:lang w:eastAsia="nl-NL"/>
                <w14:ligatures w14:val="none"/>
              </w:rPr>
              <w:t>P (W)</w:t>
            </w:r>
          </w:p>
        </w:tc>
        <w:tc>
          <w:tcPr>
            <w:tcW w:w="0" w:type="auto"/>
            <w:vAlign w:val="center"/>
            <w:hideMark/>
          </w:tcPr>
          <w:p w14:paraId="315C5F87" w14:textId="77777777" w:rsidR="00976EA1" w:rsidRPr="007B1E3F" w:rsidRDefault="00976EA1" w:rsidP="00976EA1">
            <w:pPr>
              <w:spacing w:after="0" w:line="240" w:lineRule="auto"/>
              <w:jc w:val="center"/>
              <w:rPr>
                <w:rFonts w:asciiTheme="majorHAnsi" w:eastAsia="Times New Roman" w:hAnsiTheme="majorHAnsi" w:cs="Times New Roman"/>
                <w:i/>
                <w:iCs/>
                <w:kern w:val="0"/>
                <w:lang w:eastAsia="nl-NL"/>
                <w14:ligatures w14:val="none"/>
              </w:rPr>
            </w:pPr>
            <w:proofErr w:type="spellStart"/>
            <w:r w:rsidRPr="007B1E3F">
              <w:rPr>
                <w:rFonts w:asciiTheme="majorHAnsi" w:eastAsia="Times New Roman" w:hAnsiTheme="majorHAnsi" w:cs="Times New Roman"/>
                <w:i/>
                <w:iCs/>
                <w:kern w:val="0"/>
                <w:lang w:eastAsia="nl-NL"/>
                <w14:ligatures w14:val="none"/>
              </w:rPr>
              <w:t>T_omgeving</w:t>
            </w:r>
            <w:proofErr w:type="spellEnd"/>
            <w:r w:rsidRPr="007B1E3F">
              <w:rPr>
                <w:rFonts w:asciiTheme="majorHAnsi" w:eastAsia="Times New Roman" w:hAnsiTheme="majorHAnsi" w:cs="Times New Roman"/>
                <w:i/>
                <w:iCs/>
                <w:kern w:val="0"/>
                <w:lang w:eastAsia="nl-NL"/>
                <w14:ligatures w14:val="none"/>
              </w:rPr>
              <w:t xml:space="preserve"> (°C)</w:t>
            </w:r>
          </w:p>
        </w:tc>
        <w:tc>
          <w:tcPr>
            <w:tcW w:w="0" w:type="auto"/>
            <w:vAlign w:val="center"/>
          </w:tcPr>
          <w:p w14:paraId="28375EF8" w14:textId="43978EF7" w:rsidR="00976EA1" w:rsidRPr="00976EA1" w:rsidRDefault="00976EA1" w:rsidP="00976EA1">
            <w:pPr>
              <w:spacing w:after="0" w:line="240" w:lineRule="auto"/>
              <w:jc w:val="center"/>
              <w:rPr>
                <w:rFonts w:asciiTheme="majorHAnsi" w:eastAsia="Times New Roman" w:hAnsiTheme="majorHAnsi" w:cs="Times New Roman"/>
                <w:i/>
                <w:iCs/>
                <w:kern w:val="0"/>
                <w:lang w:eastAsia="nl-NL"/>
                <w14:ligatures w14:val="none"/>
              </w:rPr>
            </w:pPr>
            <w:proofErr w:type="spellStart"/>
            <w:r w:rsidRPr="00976EA1">
              <w:rPr>
                <w:rFonts w:asciiTheme="majorHAnsi" w:eastAsia="Times New Roman" w:hAnsiTheme="majorHAnsi" w:cs="Times New Roman"/>
                <w:b/>
                <w:bCs/>
                <w:kern w:val="0"/>
                <w:lang w:eastAsia="nl-NL"/>
                <w14:ligatures w14:val="none"/>
              </w:rPr>
              <w:t>Clo</w:t>
            </w:r>
            <w:proofErr w:type="spellEnd"/>
            <w:r w:rsidRPr="00976EA1">
              <w:rPr>
                <w:rFonts w:asciiTheme="majorHAnsi" w:eastAsia="Times New Roman" w:hAnsiTheme="majorHAnsi" w:cs="Times New Roman"/>
                <w:b/>
                <w:bCs/>
                <w:kern w:val="0"/>
                <w:lang w:eastAsia="nl-NL"/>
                <w14:ligatures w14:val="none"/>
              </w:rPr>
              <w:t xml:space="preserve"> (nieuw)</w:t>
            </w:r>
          </w:p>
        </w:tc>
      </w:tr>
      <w:tr w:rsidR="00976EA1" w:rsidRPr="007B1E3F" w14:paraId="37245026" w14:textId="01149B1E" w:rsidTr="00362D3A">
        <w:trPr>
          <w:tblCellSpacing w:w="15" w:type="dxa"/>
        </w:trPr>
        <w:tc>
          <w:tcPr>
            <w:tcW w:w="0" w:type="auto"/>
            <w:vAlign w:val="center"/>
            <w:hideMark/>
          </w:tcPr>
          <w:p w14:paraId="5A6F7C45" w14:textId="660CDB2A" w:rsidR="00976EA1" w:rsidRPr="00F51A10" w:rsidRDefault="00976EA1" w:rsidP="00976EA1">
            <w:pPr>
              <w:pStyle w:val="Lijstalinea"/>
              <w:numPr>
                <w:ilvl w:val="0"/>
                <w:numId w:val="31"/>
              </w:numPr>
              <w:spacing w:after="0" w:line="240" w:lineRule="auto"/>
              <w:rPr>
                <w:rFonts w:asciiTheme="majorHAnsi" w:eastAsia="Times New Roman" w:hAnsiTheme="majorHAnsi" w:cs="Times New Roman"/>
                <w:kern w:val="0"/>
                <w:lang w:eastAsia="nl-NL"/>
                <w14:ligatures w14:val="none"/>
              </w:rPr>
            </w:pPr>
            <w:proofErr w:type="spellStart"/>
            <w:r w:rsidRPr="00F51A10">
              <w:rPr>
                <w:rFonts w:asciiTheme="majorHAnsi" w:eastAsia="Times New Roman" w:hAnsiTheme="majorHAnsi" w:cs="Times New Roman"/>
                <w:kern w:val="0"/>
                <w:lang w:eastAsia="nl-NL"/>
                <w14:ligatures w14:val="none"/>
              </w:rPr>
              <w:t>Nude</w:t>
            </w:r>
            <w:proofErr w:type="spellEnd"/>
          </w:p>
        </w:tc>
        <w:tc>
          <w:tcPr>
            <w:tcW w:w="0" w:type="auto"/>
            <w:vAlign w:val="center"/>
            <w:hideMark/>
          </w:tcPr>
          <w:p w14:paraId="01FF4D8B"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109,87</w:t>
            </w:r>
          </w:p>
        </w:tc>
        <w:tc>
          <w:tcPr>
            <w:tcW w:w="0" w:type="auto"/>
            <w:vAlign w:val="center"/>
            <w:hideMark/>
          </w:tcPr>
          <w:p w14:paraId="3A4E853E"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27,5</w:t>
            </w:r>
          </w:p>
        </w:tc>
        <w:tc>
          <w:tcPr>
            <w:tcW w:w="0" w:type="auto"/>
            <w:vAlign w:val="center"/>
          </w:tcPr>
          <w:p w14:paraId="0E8F82E0" w14:textId="285462B6" w:rsidR="00976EA1" w:rsidRPr="00976EA1" w:rsidRDefault="00976EA1" w:rsidP="00976EA1">
            <w:pPr>
              <w:spacing w:after="0" w:line="240" w:lineRule="auto"/>
              <w:rPr>
                <w:rFonts w:asciiTheme="majorHAnsi" w:eastAsia="Times New Roman" w:hAnsiTheme="majorHAnsi" w:cs="Times New Roman"/>
                <w:kern w:val="0"/>
                <w:lang w:eastAsia="nl-NL"/>
                <w14:ligatures w14:val="none"/>
              </w:rPr>
            </w:pPr>
            <w:r w:rsidRPr="00976EA1">
              <w:rPr>
                <w:rFonts w:asciiTheme="majorHAnsi" w:eastAsia="Times New Roman" w:hAnsiTheme="majorHAnsi" w:cs="Times New Roman"/>
                <w:kern w:val="0"/>
                <w:lang w:eastAsia="nl-NL"/>
                <w14:ligatures w14:val="none"/>
              </w:rPr>
              <w:t>0,030</w:t>
            </w:r>
          </w:p>
        </w:tc>
      </w:tr>
      <w:tr w:rsidR="00976EA1" w:rsidRPr="007B1E3F" w14:paraId="49710CF7" w14:textId="21DD42AE" w:rsidTr="00362D3A">
        <w:trPr>
          <w:tblCellSpacing w:w="15" w:type="dxa"/>
        </w:trPr>
        <w:tc>
          <w:tcPr>
            <w:tcW w:w="0" w:type="auto"/>
            <w:vAlign w:val="center"/>
            <w:hideMark/>
          </w:tcPr>
          <w:p w14:paraId="07239C66" w14:textId="367AD4FA" w:rsidR="00976EA1" w:rsidRPr="00F51A10" w:rsidRDefault="00976EA1" w:rsidP="00976EA1">
            <w:pPr>
              <w:pStyle w:val="Lijstalinea"/>
              <w:numPr>
                <w:ilvl w:val="0"/>
                <w:numId w:val="31"/>
              </w:numPr>
              <w:spacing w:after="0" w:line="240" w:lineRule="auto"/>
              <w:rPr>
                <w:rFonts w:asciiTheme="majorHAnsi" w:eastAsia="Times New Roman" w:hAnsiTheme="majorHAnsi" w:cs="Times New Roman"/>
                <w:kern w:val="0"/>
                <w:lang w:eastAsia="nl-NL"/>
                <w14:ligatures w14:val="none"/>
              </w:rPr>
            </w:pPr>
            <w:r w:rsidRPr="00F51A10">
              <w:rPr>
                <w:rFonts w:asciiTheme="majorHAnsi" w:eastAsia="Times New Roman" w:hAnsiTheme="majorHAnsi" w:cs="Times New Roman"/>
                <w:kern w:val="0"/>
                <w:lang w:eastAsia="nl-NL"/>
                <w14:ligatures w14:val="none"/>
              </w:rPr>
              <w:t>T-shirt</w:t>
            </w:r>
          </w:p>
        </w:tc>
        <w:tc>
          <w:tcPr>
            <w:tcW w:w="0" w:type="auto"/>
            <w:vAlign w:val="center"/>
            <w:hideMark/>
          </w:tcPr>
          <w:p w14:paraId="7C339951"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85,96</w:t>
            </w:r>
          </w:p>
        </w:tc>
        <w:tc>
          <w:tcPr>
            <w:tcW w:w="0" w:type="auto"/>
            <w:vAlign w:val="center"/>
            <w:hideMark/>
          </w:tcPr>
          <w:p w14:paraId="628DB554"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27,7</w:t>
            </w:r>
          </w:p>
        </w:tc>
        <w:tc>
          <w:tcPr>
            <w:tcW w:w="0" w:type="auto"/>
            <w:vAlign w:val="center"/>
          </w:tcPr>
          <w:p w14:paraId="4053DFA2" w14:textId="485BB6CF" w:rsidR="00976EA1" w:rsidRPr="00976EA1" w:rsidRDefault="00976EA1" w:rsidP="00976EA1">
            <w:pPr>
              <w:spacing w:after="0" w:line="240" w:lineRule="auto"/>
              <w:rPr>
                <w:rFonts w:asciiTheme="majorHAnsi" w:eastAsia="Times New Roman" w:hAnsiTheme="majorHAnsi" w:cs="Times New Roman"/>
                <w:kern w:val="0"/>
                <w:lang w:eastAsia="nl-NL"/>
                <w14:ligatures w14:val="none"/>
              </w:rPr>
            </w:pPr>
            <w:r w:rsidRPr="00976EA1">
              <w:rPr>
                <w:rFonts w:asciiTheme="majorHAnsi" w:eastAsia="Times New Roman" w:hAnsiTheme="majorHAnsi" w:cs="Times New Roman"/>
                <w:kern w:val="0"/>
                <w:lang w:eastAsia="nl-NL"/>
                <w14:ligatures w14:val="none"/>
              </w:rPr>
              <w:t>0,035</w:t>
            </w:r>
          </w:p>
        </w:tc>
      </w:tr>
      <w:tr w:rsidR="00976EA1" w:rsidRPr="007B1E3F" w14:paraId="66B197D5" w14:textId="6986E2EE" w:rsidTr="00362D3A">
        <w:trPr>
          <w:tblCellSpacing w:w="15" w:type="dxa"/>
        </w:trPr>
        <w:tc>
          <w:tcPr>
            <w:tcW w:w="0" w:type="auto"/>
            <w:vAlign w:val="center"/>
            <w:hideMark/>
          </w:tcPr>
          <w:p w14:paraId="110B3FDE" w14:textId="36A06493" w:rsidR="00976EA1" w:rsidRPr="00F51A10" w:rsidRDefault="00976EA1" w:rsidP="00976EA1">
            <w:pPr>
              <w:pStyle w:val="Lijstalinea"/>
              <w:numPr>
                <w:ilvl w:val="0"/>
                <w:numId w:val="31"/>
              </w:numPr>
              <w:spacing w:after="0" w:line="240" w:lineRule="auto"/>
              <w:rPr>
                <w:rFonts w:asciiTheme="majorHAnsi" w:eastAsia="Times New Roman" w:hAnsiTheme="majorHAnsi" w:cs="Times New Roman"/>
                <w:kern w:val="0"/>
                <w:lang w:eastAsia="nl-NL"/>
                <w14:ligatures w14:val="none"/>
              </w:rPr>
            </w:pPr>
            <w:r w:rsidRPr="00F51A10">
              <w:rPr>
                <w:rFonts w:asciiTheme="majorHAnsi" w:eastAsia="Times New Roman" w:hAnsiTheme="majorHAnsi" w:cs="Times New Roman"/>
                <w:kern w:val="0"/>
                <w:lang w:eastAsia="nl-NL"/>
                <w14:ligatures w14:val="none"/>
              </w:rPr>
              <w:t>T-</w:t>
            </w:r>
            <w:proofErr w:type="spellStart"/>
            <w:r w:rsidRPr="00F51A10">
              <w:rPr>
                <w:rFonts w:asciiTheme="majorHAnsi" w:eastAsia="Times New Roman" w:hAnsiTheme="majorHAnsi" w:cs="Times New Roman"/>
                <w:kern w:val="0"/>
                <w:lang w:eastAsia="nl-NL"/>
                <w14:ligatures w14:val="none"/>
              </w:rPr>
              <w:t>shirt_vest_zonder_batterij</w:t>
            </w:r>
            <w:proofErr w:type="spellEnd"/>
          </w:p>
        </w:tc>
        <w:tc>
          <w:tcPr>
            <w:tcW w:w="0" w:type="auto"/>
            <w:vAlign w:val="center"/>
            <w:hideMark/>
          </w:tcPr>
          <w:p w14:paraId="779DDCD8"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51,91</w:t>
            </w:r>
          </w:p>
        </w:tc>
        <w:tc>
          <w:tcPr>
            <w:tcW w:w="0" w:type="auto"/>
            <w:vAlign w:val="center"/>
            <w:hideMark/>
          </w:tcPr>
          <w:p w14:paraId="7E2E4952"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27,8</w:t>
            </w:r>
          </w:p>
        </w:tc>
        <w:tc>
          <w:tcPr>
            <w:tcW w:w="0" w:type="auto"/>
            <w:vAlign w:val="center"/>
          </w:tcPr>
          <w:p w14:paraId="76BCA185" w14:textId="0181031D" w:rsidR="00976EA1" w:rsidRPr="00976EA1" w:rsidRDefault="00976EA1" w:rsidP="00976EA1">
            <w:pPr>
              <w:spacing w:after="0" w:line="240" w:lineRule="auto"/>
              <w:rPr>
                <w:rFonts w:asciiTheme="majorHAnsi" w:eastAsia="Times New Roman" w:hAnsiTheme="majorHAnsi" w:cs="Times New Roman"/>
                <w:kern w:val="0"/>
                <w:lang w:eastAsia="nl-NL"/>
                <w14:ligatures w14:val="none"/>
              </w:rPr>
            </w:pPr>
            <w:r w:rsidRPr="00976EA1">
              <w:rPr>
                <w:rFonts w:asciiTheme="majorHAnsi" w:eastAsia="Times New Roman" w:hAnsiTheme="majorHAnsi" w:cs="Times New Roman"/>
                <w:kern w:val="0"/>
                <w:lang w:eastAsia="nl-NL"/>
                <w14:ligatures w14:val="none"/>
              </w:rPr>
              <w:t>0,059</w:t>
            </w:r>
          </w:p>
        </w:tc>
      </w:tr>
      <w:tr w:rsidR="00976EA1" w:rsidRPr="007B1E3F" w14:paraId="5B283BF5" w14:textId="26D3D3B2" w:rsidTr="00362D3A">
        <w:trPr>
          <w:tblCellSpacing w:w="15" w:type="dxa"/>
        </w:trPr>
        <w:tc>
          <w:tcPr>
            <w:tcW w:w="0" w:type="auto"/>
            <w:vAlign w:val="center"/>
            <w:hideMark/>
          </w:tcPr>
          <w:p w14:paraId="461AB712" w14:textId="525FAD7D" w:rsidR="00976EA1" w:rsidRPr="00F51A10" w:rsidRDefault="00976EA1" w:rsidP="00976EA1">
            <w:pPr>
              <w:pStyle w:val="Lijstalinea"/>
              <w:numPr>
                <w:ilvl w:val="0"/>
                <w:numId w:val="31"/>
              </w:numPr>
              <w:spacing w:after="0" w:line="240" w:lineRule="auto"/>
              <w:rPr>
                <w:rFonts w:asciiTheme="majorHAnsi" w:eastAsia="Times New Roman" w:hAnsiTheme="majorHAnsi" w:cs="Times New Roman"/>
                <w:kern w:val="0"/>
                <w:lang w:eastAsia="nl-NL"/>
                <w14:ligatures w14:val="none"/>
              </w:rPr>
            </w:pPr>
            <w:r w:rsidRPr="00F51A10">
              <w:rPr>
                <w:rFonts w:asciiTheme="majorHAnsi" w:eastAsia="Times New Roman" w:hAnsiTheme="majorHAnsi" w:cs="Times New Roman"/>
                <w:kern w:val="0"/>
                <w:lang w:eastAsia="nl-NL"/>
                <w14:ligatures w14:val="none"/>
              </w:rPr>
              <w:t>T-</w:t>
            </w:r>
            <w:proofErr w:type="spellStart"/>
            <w:r w:rsidRPr="00F51A10">
              <w:rPr>
                <w:rFonts w:asciiTheme="majorHAnsi" w:eastAsia="Times New Roman" w:hAnsiTheme="majorHAnsi" w:cs="Times New Roman"/>
                <w:kern w:val="0"/>
                <w:lang w:eastAsia="nl-NL"/>
                <w14:ligatures w14:val="none"/>
              </w:rPr>
              <w:t>shirt_vest_zonder_batterij_hoodie</w:t>
            </w:r>
            <w:proofErr w:type="spellEnd"/>
          </w:p>
        </w:tc>
        <w:tc>
          <w:tcPr>
            <w:tcW w:w="0" w:type="auto"/>
            <w:vAlign w:val="center"/>
            <w:hideMark/>
          </w:tcPr>
          <w:p w14:paraId="09EE0E93"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44,00</w:t>
            </w:r>
          </w:p>
        </w:tc>
        <w:tc>
          <w:tcPr>
            <w:tcW w:w="0" w:type="auto"/>
            <w:vAlign w:val="center"/>
            <w:hideMark/>
          </w:tcPr>
          <w:p w14:paraId="0CB1D980"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25,7</w:t>
            </w:r>
          </w:p>
        </w:tc>
        <w:tc>
          <w:tcPr>
            <w:tcW w:w="0" w:type="auto"/>
            <w:vAlign w:val="center"/>
          </w:tcPr>
          <w:p w14:paraId="276D1D52" w14:textId="4D610FD4" w:rsidR="00976EA1" w:rsidRPr="00976EA1" w:rsidRDefault="00976EA1" w:rsidP="00976EA1">
            <w:pPr>
              <w:spacing w:after="0" w:line="240" w:lineRule="auto"/>
              <w:rPr>
                <w:rFonts w:asciiTheme="majorHAnsi" w:eastAsia="Times New Roman" w:hAnsiTheme="majorHAnsi" w:cs="Times New Roman"/>
                <w:kern w:val="0"/>
                <w:lang w:eastAsia="nl-NL"/>
                <w14:ligatures w14:val="none"/>
              </w:rPr>
            </w:pPr>
            <w:r w:rsidRPr="00976EA1">
              <w:rPr>
                <w:rFonts w:asciiTheme="majorHAnsi" w:eastAsia="Times New Roman" w:hAnsiTheme="majorHAnsi" w:cs="Times New Roman"/>
                <w:kern w:val="0"/>
                <w:lang w:eastAsia="nl-NL"/>
                <w14:ligatures w14:val="none"/>
              </w:rPr>
              <w:t>0,086</w:t>
            </w:r>
          </w:p>
        </w:tc>
      </w:tr>
      <w:tr w:rsidR="00976EA1" w:rsidRPr="007B1E3F" w14:paraId="75866D04" w14:textId="2BCB3B53" w:rsidTr="00362D3A">
        <w:trPr>
          <w:tblCellSpacing w:w="15" w:type="dxa"/>
        </w:trPr>
        <w:tc>
          <w:tcPr>
            <w:tcW w:w="0" w:type="auto"/>
            <w:vAlign w:val="center"/>
            <w:hideMark/>
          </w:tcPr>
          <w:p w14:paraId="31911F50" w14:textId="188E7839" w:rsidR="00976EA1" w:rsidRPr="00F51A10" w:rsidRDefault="00976EA1" w:rsidP="00976EA1">
            <w:pPr>
              <w:pStyle w:val="Lijstalinea"/>
              <w:numPr>
                <w:ilvl w:val="0"/>
                <w:numId w:val="31"/>
              </w:numPr>
              <w:spacing w:after="0" w:line="240" w:lineRule="auto"/>
              <w:rPr>
                <w:rFonts w:asciiTheme="majorHAnsi" w:eastAsia="Times New Roman" w:hAnsiTheme="majorHAnsi" w:cs="Times New Roman"/>
                <w:kern w:val="0"/>
                <w:lang w:eastAsia="nl-NL"/>
                <w14:ligatures w14:val="none"/>
              </w:rPr>
            </w:pPr>
            <w:r w:rsidRPr="00F51A10">
              <w:rPr>
                <w:rFonts w:asciiTheme="majorHAnsi" w:eastAsia="Times New Roman" w:hAnsiTheme="majorHAnsi" w:cs="Times New Roman"/>
                <w:kern w:val="0"/>
                <w:lang w:eastAsia="nl-NL"/>
                <w14:ligatures w14:val="none"/>
              </w:rPr>
              <w:t>T-</w:t>
            </w:r>
            <w:proofErr w:type="spellStart"/>
            <w:r w:rsidRPr="00F51A10">
              <w:rPr>
                <w:rFonts w:asciiTheme="majorHAnsi" w:eastAsia="Times New Roman" w:hAnsiTheme="majorHAnsi" w:cs="Times New Roman"/>
                <w:kern w:val="0"/>
                <w:lang w:eastAsia="nl-NL"/>
                <w14:ligatures w14:val="none"/>
              </w:rPr>
              <w:t>shirt_vest_wit</w:t>
            </w:r>
            <w:proofErr w:type="spellEnd"/>
          </w:p>
        </w:tc>
        <w:tc>
          <w:tcPr>
            <w:tcW w:w="0" w:type="auto"/>
            <w:vAlign w:val="center"/>
            <w:hideMark/>
          </w:tcPr>
          <w:p w14:paraId="276B1CD3"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57,79</w:t>
            </w:r>
          </w:p>
        </w:tc>
        <w:tc>
          <w:tcPr>
            <w:tcW w:w="0" w:type="auto"/>
            <w:vAlign w:val="center"/>
            <w:hideMark/>
          </w:tcPr>
          <w:p w14:paraId="533D9F8C"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26,6</w:t>
            </w:r>
          </w:p>
        </w:tc>
        <w:tc>
          <w:tcPr>
            <w:tcW w:w="0" w:type="auto"/>
            <w:vAlign w:val="center"/>
          </w:tcPr>
          <w:p w14:paraId="2EAFA450" w14:textId="1FA91CDF" w:rsidR="00976EA1" w:rsidRPr="00976EA1" w:rsidRDefault="00976EA1" w:rsidP="00976EA1">
            <w:pPr>
              <w:spacing w:after="0" w:line="240" w:lineRule="auto"/>
              <w:rPr>
                <w:rFonts w:asciiTheme="majorHAnsi" w:eastAsia="Times New Roman" w:hAnsiTheme="majorHAnsi" w:cs="Times New Roman"/>
                <w:kern w:val="0"/>
                <w:lang w:eastAsia="nl-NL"/>
                <w14:ligatures w14:val="none"/>
              </w:rPr>
            </w:pPr>
            <w:r w:rsidRPr="00976EA1">
              <w:rPr>
                <w:rFonts w:asciiTheme="majorHAnsi" w:eastAsia="Times New Roman" w:hAnsiTheme="majorHAnsi" w:cs="Times New Roman"/>
                <w:kern w:val="0"/>
                <w:lang w:eastAsia="nl-NL"/>
                <w14:ligatures w14:val="none"/>
              </w:rPr>
              <w:t>0,060</w:t>
            </w:r>
          </w:p>
        </w:tc>
      </w:tr>
      <w:tr w:rsidR="00976EA1" w:rsidRPr="007B1E3F" w14:paraId="50A42063" w14:textId="5B35D099" w:rsidTr="00362D3A">
        <w:trPr>
          <w:tblCellSpacing w:w="15" w:type="dxa"/>
        </w:trPr>
        <w:tc>
          <w:tcPr>
            <w:tcW w:w="0" w:type="auto"/>
            <w:vAlign w:val="center"/>
            <w:hideMark/>
          </w:tcPr>
          <w:p w14:paraId="411134C1" w14:textId="1A544F99" w:rsidR="00976EA1" w:rsidRPr="00F51A10" w:rsidRDefault="00976EA1" w:rsidP="00976EA1">
            <w:pPr>
              <w:pStyle w:val="Lijstalinea"/>
              <w:numPr>
                <w:ilvl w:val="0"/>
                <w:numId w:val="31"/>
              </w:numPr>
              <w:spacing w:after="0" w:line="240" w:lineRule="auto"/>
              <w:rPr>
                <w:rFonts w:asciiTheme="majorHAnsi" w:eastAsia="Times New Roman" w:hAnsiTheme="majorHAnsi" w:cs="Times New Roman"/>
                <w:kern w:val="0"/>
                <w:lang w:eastAsia="nl-NL"/>
                <w14:ligatures w14:val="none"/>
              </w:rPr>
            </w:pPr>
            <w:r w:rsidRPr="00F51A10">
              <w:rPr>
                <w:rFonts w:asciiTheme="majorHAnsi" w:eastAsia="Times New Roman" w:hAnsiTheme="majorHAnsi" w:cs="Times New Roman"/>
                <w:kern w:val="0"/>
                <w:lang w:eastAsia="nl-NL"/>
                <w14:ligatures w14:val="none"/>
              </w:rPr>
              <w:t>T-</w:t>
            </w:r>
            <w:proofErr w:type="spellStart"/>
            <w:r w:rsidRPr="00F51A10">
              <w:rPr>
                <w:rFonts w:asciiTheme="majorHAnsi" w:eastAsia="Times New Roman" w:hAnsiTheme="majorHAnsi" w:cs="Times New Roman"/>
                <w:kern w:val="0"/>
                <w:lang w:eastAsia="nl-NL"/>
                <w14:ligatures w14:val="none"/>
              </w:rPr>
              <w:t>shirt_vest_blauw</w:t>
            </w:r>
            <w:proofErr w:type="spellEnd"/>
          </w:p>
        </w:tc>
        <w:tc>
          <w:tcPr>
            <w:tcW w:w="0" w:type="auto"/>
            <w:vAlign w:val="center"/>
            <w:hideMark/>
          </w:tcPr>
          <w:p w14:paraId="4C21A528"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46,30</w:t>
            </w:r>
          </w:p>
        </w:tc>
        <w:tc>
          <w:tcPr>
            <w:tcW w:w="0" w:type="auto"/>
            <w:vAlign w:val="center"/>
            <w:hideMark/>
          </w:tcPr>
          <w:p w14:paraId="41C9CF97"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26,9</w:t>
            </w:r>
          </w:p>
        </w:tc>
        <w:tc>
          <w:tcPr>
            <w:tcW w:w="0" w:type="auto"/>
            <w:vAlign w:val="center"/>
          </w:tcPr>
          <w:p w14:paraId="3A905639" w14:textId="35C568AF" w:rsidR="00976EA1" w:rsidRPr="00976EA1" w:rsidRDefault="00976EA1" w:rsidP="00976EA1">
            <w:pPr>
              <w:spacing w:after="0" w:line="240" w:lineRule="auto"/>
              <w:rPr>
                <w:rFonts w:asciiTheme="majorHAnsi" w:eastAsia="Times New Roman" w:hAnsiTheme="majorHAnsi" w:cs="Times New Roman"/>
                <w:kern w:val="0"/>
                <w:lang w:eastAsia="nl-NL"/>
                <w14:ligatures w14:val="none"/>
              </w:rPr>
            </w:pPr>
            <w:r w:rsidRPr="00976EA1">
              <w:rPr>
                <w:rFonts w:asciiTheme="majorHAnsi" w:eastAsia="Times New Roman" w:hAnsiTheme="majorHAnsi" w:cs="Times New Roman"/>
                <w:kern w:val="0"/>
                <w:lang w:eastAsia="nl-NL"/>
                <w14:ligatures w14:val="none"/>
              </w:rPr>
              <w:t>0,074</w:t>
            </w:r>
          </w:p>
        </w:tc>
      </w:tr>
      <w:tr w:rsidR="00976EA1" w:rsidRPr="007B1E3F" w14:paraId="4139F3C3" w14:textId="288A4D78" w:rsidTr="00362D3A">
        <w:trPr>
          <w:tblCellSpacing w:w="15" w:type="dxa"/>
        </w:trPr>
        <w:tc>
          <w:tcPr>
            <w:tcW w:w="0" w:type="auto"/>
            <w:vAlign w:val="center"/>
            <w:hideMark/>
          </w:tcPr>
          <w:p w14:paraId="437B6349" w14:textId="58683D3E" w:rsidR="00976EA1" w:rsidRPr="00F51A10" w:rsidRDefault="00976EA1" w:rsidP="00976EA1">
            <w:pPr>
              <w:pStyle w:val="Lijstalinea"/>
              <w:numPr>
                <w:ilvl w:val="0"/>
                <w:numId w:val="31"/>
              </w:numPr>
              <w:spacing w:after="0" w:line="240" w:lineRule="auto"/>
              <w:rPr>
                <w:rFonts w:asciiTheme="majorHAnsi" w:eastAsia="Times New Roman" w:hAnsiTheme="majorHAnsi" w:cs="Times New Roman"/>
                <w:kern w:val="0"/>
                <w:lang w:eastAsia="nl-NL"/>
                <w14:ligatures w14:val="none"/>
              </w:rPr>
            </w:pPr>
            <w:r w:rsidRPr="00F51A10">
              <w:rPr>
                <w:rFonts w:asciiTheme="majorHAnsi" w:eastAsia="Times New Roman" w:hAnsiTheme="majorHAnsi" w:cs="Times New Roman"/>
                <w:kern w:val="0"/>
                <w:lang w:eastAsia="nl-NL"/>
                <w14:ligatures w14:val="none"/>
              </w:rPr>
              <w:t>T-</w:t>
            </w:r>
            <w:proofErr w:type="spellStart"/>
            <w:r w:rsidRPr="00F51A10">
              <w:rPr>
                <w:rFonts w:asciiTheme="majorHAnsi" w:eastAsia="Times New Roman" w:hAnsiTheme="majorHAnsi" w:cs="Times New Roman"/>
                <w:kern w:val="0"/>
                <w:lang w:eastAsia="nl-NL"/>
                <w14:ligatures w14:val="none"/>
              </w:rPr>
              <w:t>shirt_vest_rood</w:t>
            </w:r>
            <w:proofErr w:type="spellEnd"/>
          </w:p>
        </w:tc>
        <w:tc>
          <w:tcPr>
            <w:tcW w:w="0" w:type="auto"/>
            <w:vAlign w:val="center"/>
            <w:hideMark/>
          </w:tcPr>
          <w:p w14:paraId="6F9CC1E1"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60,21</w:t>
            </w:r>
          </w:p>
        </w:tc>
        <w:tc>
          <w:tcPr>
            <w:tcW w:w="0" w:type="auto"/>
            <w:vAlign w:val="center"/>
            <w:hideMark/>
          </w:tcPr>
          <w:p w14:paraId="6BC6D730"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26,2</w:t>
            </w:r>
          </w:p>
        </w:tc>
        <w:tc>
          <w:tcPr>
            <w:tcW w:w="0" w:type="auto"/>
            <w:vAlign w:val="center"/>
          </w:tcPr>
          <w:p w14:paraId="5CCAABF7" w14:textId="714DDAF6" w:rsidR="00976EA1" w:rsidRPr="00976EA1" w:rsidRDefault="00976EA1" w:rsidP="00976EA1">
            <w:pPr>
              <w:spacing w:after="0" w:line="240" w:lineRule="auto"/>
              <w:rPr>
                <w:rFonts w:asciiTheme="majorHAnsi" w:eastAsia="Times New Roman" w:hAnsiTheme="majorHAnsi" w:cs="Times New Roman"/>
                <w:kern w:val="0"/>
                <w:lang w:eastAsia="nl-NL"/>
                <w14:ligatures w14:val="none"/>
              </w:rPr>
            </w:pPr>
            <w:r w:rsidRPr="00976EA1">
              <w:rPr>
                <w:rFonts w:asciiTheme="majorHAnsi" w:eastAsia="Times New Roman" w:hAnsiTheme="majorHAnsi" w:cs="Times New Roman"/>
                <w:kern w:val="0"/>
                <w:lang w:eastAsia="nl-NL"/>
                <w14:ligatures w14:val="none"/>
              </w:rPr>
              <w:t>0,058</w:t>
            </w:r>
          </w:p>
        </w:tc>
      </w:tr>
      <w:tr w:rsidR="00976EA1" w:rsidRPr="007B1E3F" w14:paraId="2DC74AEE" w14:textId="03C6DE80" w:rsidTr="00362D3A">
        <w:trPr>
          <w:tblCellSpacing w:w="15" w:type="dxa"/>
        </w:trPr>
        <w:tc>
          <w:tcPr>
            <w:tcW w:w="0" w:type="auto"/>
            <w:vAlign w:val="center"/>
            <w:hideMark/>
          </w:tcPr>
          <w:p w14:paraId="67495C26" w14:textId="0171B0E6" w:rsidR="00976EA1" w:rsidRPr="00F51A10" w:rsidRDefault="00976EA1" w:rsidP="00976EA1">
            <w:pPr>
              <w:pStyle w:val="Lijstalinea"/>
              <w:numPr>
                <w:ilvl w:val="0"/>
                <w:numId w:val="31"/>
              </w:numPr>
              <w:spacing w:after="0" w:line="240" w:lineRule="auto"/>
              <w:rPr>
                <w:rFonts w:asciiTheme="majorHAnsi" w:eastAsia="Times New Roman" w:hAnsiTheme="majorHAnsi" w:cs="Times New Roman"/>
                <w:kern w:val="0"/>
                <w:lang w:val="en-US" w:eastAsia="nl-NL"/>
                <w14:ligatures w14:val="none"/>
              </w:rPr>
            </w:pPr>
            <w:r w:rsidRPr="00F51A10">
              <w:rPr>
                <w:rFonts w:asciiTheme="majorHAnsi" w:eastAsia="Times New Roman" w:hAnsiTheme="majorHAnsi" w:cs="Times New Roman"/>
                <w:kern w:val="0"/>
                <w:lang w:val="en-US" w:eastAsia="nl-NL"/>
                <w14:ligatures w14:val="none"/>
              </w:rPr>
              <w:t>T-</w:t>
            </w:r>
            <w:proofErr w:type="spellStart"/>
            <w:r w:rsidRPr="00F51A10">
              <w:rPr>
                <w:rFonts w:asciiTheme="majorHAnsi" w:eastAsia="Times New Roman" w:hAnsiTheme="majorHAnsi" w:cs="Times New Roman"/>
                <w:kern w:val="0"/>
                <w:lang w:val="en-US" w:eastAsia="nl-NL"/>
                <w14:ligatures w14:val="none"/>
              </w:rPr>
              <w:t>shirt_vest_wit_hoodie</w:t>
            </w:r>
            <w:proofErr w:type="spellEnd"/>
          </w:p>
        </w:tc>
        <w:tc>
          <w:tcPr>
            <w:tcW w:w="0" w:type="auto"/>
            <w:vAlign w:val="center"/>
            <w:hideMark/>
          </w:tcPr>
          <w:p w14:paraId="0461159E"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34,32</w:t>
            </w:r>
          </w:p>
        </w:tc>
        <w:tc>
          <w:tcPr>
            <w:tcW w:w="0" w:type="auto"/>
            <w:vAlign w:val="center"/>
            <w:hideMark/>
          </w:tcPr>
          <w:p w14:paraId="1B8712E3"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26,0</w:t>
            </w:r>
          </w:p>
        </w:tc>
        <w:tc>
          <w:tcPr>
            <w:tcW w:w="0" w:type="auto"/>
            <w:vAlign w:val="center"/>
          </w:tcPr>
          <w:p w14:paraId="7F528294" w14:textId="52D603F4" w:rsidR="00976EA1" w:rsidRPr="00976EA1" w:rsidRDefault="00976EA1" w:rsidP="00976EA1">
            <w:pPr>
              <w:spacing w:after="0" w:line="240" w:lineRule="auto"/>
              <w:rPr>
                <w:rFonts w:asciiTheme="majorHAnsi" w:eastAsia="Times New Roman" w:hAnsiTheme="majorHAnsi" w:cs="Times New Roman"/>
                <w:kern w:val="0"/>
                <w:lang w:eastAsia="nl-NL"/>
                <w14:ligatures w14:val="none"/>
              </w:rPr>
            </w:pPr>
            <w:r w:rsidRPr="00976EA1">
              <w:rPr>
                <w:rFonts w:asciiTheme="majorHAnsi" w:eastAsia="Times New Roman" w:hAnsiTheme="majorHAnsi" w:cs="Times New Roman"/>
                <w:kern w:val="0"/>
                <w:lang w:eastAsia="nl-NL"/>
                <w14:ligatures w14:val="none"/>
              </w:rPr>
              <w:t>0,099</w:t>
            </w:r>
          </w:p>
        </w:tc>
      </w:tr>
      <w:tr w:rsidR="00976EA1" w:rsidRPr="007B1E3F" w14:paraId="2480AA33" w14:textId="2AA264A0" w:rsidTr="009A43D2">
        <w:trPr>
          <w:trHeight w:val="50"/>
          <w:tblCellSpacing w:w="15" w:type="dxa"/>
        </w:trPr>
        <w:tc>
          <w:tcPr>
            <w:tcW w:w="0" w:type="auto"/>
            <w:vAlign w:val="center"/>
            <w:hideMark/>
          </w:tcPr>
          <w:p w14:paraId="51926301" w14:textId="7C7390EB" w:rsidR="00976EA1" w:rsidRPr="00F51A10" w:rsidRDefault="00976EA1" w:rsidP="00976EA1">
            <w:pPr>
              <w:pStyle w:val="Lijstalinea"/>
              <w:numPr>
                <w:ilvl w:val="0"/>
                <w:numId w:val="31"/>
              </w:numPr>
              <w:spacing w:after="0" w:line="240" w:lineRule="auto"/>
              <w:rPr>
                <w:rFonts w:asciiTheme="majorHAnsi" w:eastAsia="Times New Roman" w:hAnsiTheme="majorHAnsi" w:cs="Times New Roman"/>
                <w:kern w:val="0"/>
                <w:lang w:eastAsia="nl-NL"/>
                <w14:ligatures w14:val="none"/>
              </w:rPr>
            </w:pPr>
            <w:r w:rsidRPr="00F51A10">
              <w:rPr>
                <w:rFonts w:asciiTheme="majorHAnsi" w:eastAsia="Times New Roman" w:hAnsiTheme="majorHAnsi" w:cs="Times New Roman"/>
                <w:kern w:val="0"/>
                <w:lang w:eastAsia="nl-NL"/>
                <w14:ligatures w14:val="none"/>
              </w:rPr>
              <w:t>T-</w:t>
            </w:r>
            <w:proofErr w:type="spellStart"/>
            <w:r w:rsidRPr="00F51A10">
              <w:rPr>
                <w:rFonts w:asciiTheme="majorHAnsi" w:eastAsia="Times New Roman" w:hAnsiTheme="majorHAnsi" w:cs="Times New Roman"/>
                <w:kern w:val="0"/>
                <w:lang w:eastAsia="nl-NL"/>
                <w14:ligatures w14:val="none"/>
              </w:rPr>
              <w:t>shirt_vest_blauw_hoodie</w:t>
            </w:r>
            <w:proofErr w:type="spellEnd"/>
          </w:p>
        </w:tc>
        <w:tc>
          <w:tcPr>
            <w:tcW w:w="0" w:type="auto"/>
            <w:vAlign w:val="center"/>
            <w:hideMark/>
          </w:tcPr>
          <w:p w14:paraId="77ECEF55"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32,51</w:t>
            </w:r>
          </w:p>
        </w:tc>
        <w:tc>
          <w:tcPr>
            <w:tcW w:w="0" w:type="auto"/>
            <w:vAlign w:val="center"/>
            <w:hideMark/>
          </w:tcPr>
          <w:p w14:paraId="57A68524"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27,1</w:t>
            </w:r>
          </w:p>
        </w:tc>
        <w:tc>
          <w:tcPr>
            <w:tcW w:w="0" w:type="auto"/>
            <w:vAlign w:val="center"/>
          </w:tcPr>
          <w:p w14:paraId="32FB2904" w14:textId="776299C1" w:rsidR="00976EA1" w:rsidRPr="00976EA1" w:rsidRDefault="00976EA1" w:rsidP="00976EA1">
            <w:pPr>
              <w:spacing w:after="0" w:line="240" w:lineRule="auto"/>
              <w:rPr>
                <w:rFonts w:asciiTheme="majorHAnsi" w:eastAsia="Times New Roman" w:hAnsiTheme="majorHAnsi" w:cs="Times New Roman"/>
                <w:kern w:val="0"/>
                <w:lang w:eastAsia="nl-NL"/>
                <w14:ligatures w14:val="none"/>
              </w:rPr>
            </w:pPr>
            <w:r w:rsidRPr="00976EA1">
              <w:rPr>
                <w:rFonts w:asciiTheme="majorHAnsi" w:eastAsia="Times New Roman" w:hAnsiTheme="majorHAnsi" w:cs="Times New Roman"/>
                <w:kern w:val="0"/>
                <w:lang w:eastAsia="nl-NL"/>
                <w14:ligatures w14:val="none"/>
              </w:rPr>
              <w:t>0,100</w:t>
            </w:r>
          </w:p>
        </w:tc>
      </w:tr>
      <w:tr w:rsidR="00976EA1" w:rsidRPr="007B1E3F" w14:paraId="61444F29" w14:textId="3F0F5E43" w:rsidTr="00362D3A">
        <w:trPr>
          <w:tblCellSpacing w:w="15" w:type="dxa"/>
        </w:trPr>
        <w:tc>
          <w:tcPr>
            <w:tcW w:w="0" w:type="auto"/>
            <w:vAlign w:val="center"/>
            <w:hideMark/>
          </w:tcPr>
          <w:p w14:paraId="770E204B" w14:textId="63081FF6" w:rsidR="00976EA1" w:rsidRPr="00F51A10" w:rsidRDefault="00976EA1" w:rsidP="00976EA1">
            <w:pPr>
              <w:pStyle w:val="Lijstalinea"/>
              <w:numPr>
                <w:ilvl w:val="0"/>
                <w:numId w:val="31"/>
              </w:numPr>
              <w:spacing w:after="0" w:line="240" w:lineRule="auto"/>
              <w:rPr>
                <w:rFonts w:asciiTheme="majorHAnsi" w:eastAsia="Times New Roman" w:hAnsiTheme="majorHAnsi" w:cs="Times New Roman"/>
                <w:kern w:val="0"/>
                <w:lang w:eastAsia="nl-NL"/>
                <w14:ligatures w14:val="none"/>
              </w:rPr>
            </w:pPr>
            <w:r w:rsidRPr="00F51A10">
              <w:rPr>
                <w:rFonts w:asciiTheme="majorHAnsi" w:eastAsia="Times New Roman" w:hAnsiTheme="majorHAnsi" w:cs="Times New Roman"/>
                <w:kern w:val="0"/>
                <w:lang w:eastAsia="nl-NL"/>
                <w14:ligatures w14:val="none"/>
              </w:rPr>
              <w:t>T-</w:t>
            </w:r>
            <w:proofErr w:type="spellStart"/>
            <w:r w:rsidRPr="00F51A10">
              <w:rPr>
                <w:rFonts w:asciiTheme="majorHAnsi" w:eastAsia="Times New Roman" w:hAnsiTheme="majorHAnsi" w:cs="Times New Roman"/>
                <w:kern w:val="0"/>
                <w:lang w:eastAsia="nl-NL"/>
                <w14:ligatures w14:val="none"/>
              </w:rPr>
              <w:t>shirt_vest_rood_hoodie</w:t>
            </w:r>
            <w:proofErr w:type="spellEnd"/>
          </w:p>
        </w:tc>
        <w:tc>
          <w:tcPr>
            <w:tcW w:w="0" w:type="auto"/>
            <w:vAlign w:val="center"/>
            <w:hideMark/>
          </w:tcPr>
          <w:p w14:paraId="73F9DF2B"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28,49</w:t>
            </w:r>
          </w:p>
        </w:tc>
        <w:tc>
          <w:tcPr>
            <w:tcW w:w="0" w:type="auto"/>
            <w:vAlign w:val="center"/>
            <w:hideMark/>
          </w:tcPr>
          <w:p w14:paraId="53F373A0" w14:textId="77777777" w:rsidR="00976EA1" w:rsidRPr="007B1E3F" w:rsidRDefault="00976EA1" w:rsidP="00976EA1">
            <w:pPr>
              <w:spacing w:after="0" w:line="240" w:lineRule="auto"/>
              <w:rPr>
                <w:rFonts w:asciiTheme="majorHAnsi" w:eastAsia="Times New Roman" w:hAnsiTheme="majorHAnsi" w:cs="Times New Roman"/>
                <w:kern w:val="0"/>
                <w:lang w:eastAsia="nl-NL"/>
                <w14:ligatures w14:val="none"/>
              </w:rPr>
            </w:pPr>
            <w:r w:rsidRPr="007B1E3F">
              <w:rPr>
                <w:rFonts w:asciiTheme="majorHAnsi" w:eastAsia="Times New Roman" w:hAnsiTheme="majorHAnsi" w:cs="Times New Roman"/>
                <w:kern w:val="0"/>
                <w:lang w:eastAsia="nl-NL"/>
                <w14:ligatures w14:val="none"/>
              </w:rPr>
              <w:t>26,2</w:t>
            </w:r>
          </w:p>
        </w:tc>
        <w:tc>
          <w:tcPr>
            <w:tcW w:w="0" w:type="auto"/>
            <w:vAlign w:val="center"/>
          </w:tcPr>
          <w:p w14:paraId="4BA017AA" w14:textId="1CB17375" w:rsidR="00976EA1" w:rsidRPr="00976EA1" w:rsidRDefault="00976EA1" w:rsidP="00976EA1">
            <w:pPr>
              <w:spacing w:after="0" w:line="240" w:lineRule="auto"/>
              <w:rPr>
                <w:rFonts w:asciiTheme="majorHAnsi" w:eastAsia="Times New Roman" w:hAnsiTheme="majorHAnsi" w:cs="Times New Roman"/>
                <w:kern w:val="0"/>
                <w:lang w:eastAsia="nl-NL"/>
                <w14:ligatures w14:val="none"/>
              </w:rPr>
            </w:pPr>
            <w:r w:rsidRPr="00976EA1">
              <w:rPr>
                <w:rFonts w:asciiTheme="majorHAnsi" w:eastAsia="Times New Roman" w:hAnsiTheme="majorHAnsi" w:cs="Times New Roman"/>
                <w:kern w:val="0"/>
                <w:lang w:eastAsia="nl-NL"/>
                <w14:ligatures w14:val="none"/>
              </w:rPr>
              <w:t>0,107</w:t>
            </w:r>
          </w:p>
        </w:tc>
      </w:tr>
    </w:tbl>
    <w:p w14:paraId="4F147F2A" w14:textId="77777777" w:rsidR="00F51A10" w:rsidRDefault="00F51A10" w:rsidP="00DB6B6C">
      <w:pPr>
        <w:spacing w:line="276" w:lineRule="auto"/>
      </w:pPr>
    </w:p>
    <w:p w14:paraId="1275B796" w14:textId="77777777" w:rsidR="00C77AF3" w:rsidRPr="00C77AF3" w:rsidRDefault="00C77AF3" w:rsidP="00DB6B6C">
      <w:pPr>
        <w:spacing w:line="276" w:lineRule="auto"/>
      </w:pPr>
    </w:p>
    <w:sectPr w:rsidR="00C77AF3" w:rsidRPr="00C77A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F9C98" w14:textId="77777777" w:rsidR="0086629A" w:rsidRDefault="0086629A" w:rsidP="00DB6B6C">
      <w:pPr>
        <w:spacing w:after="0" w:line="240" w:lineRule="auto"/>
      </w:pPr>
      <w:r>
        <w:separator/>
      </w:r>
    </w:p>
  </w:endnote>
  <w:endnote w:type="continuationSeparator" w:id="0">
    <w:p w14:paraId="48ECB876" w14:textId="77777777" w:rsidR="0086629A" w:rsidRDefault="0086629A" w:rsidP="00DB6B6C">
      <w:pPr>
        <w:spacing w:after="0" w:line="240" w:lineRule="auto"/>
      </w:pPr>
      <w:r>
        <w:continuationSeparator/>
      </w:r>
    </w:p>
  </w:endnote>
  <w:endnote w:type="continuationNotice" w:id="1">
    <w:p w14:paraId="4CC1BECD" w14:textId="77777777" w:rsidR="0086629A" w:rsidRDefault="008662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B8D5E" w14:textId="77777777" w:rsidR="0086629A" w:rsidRDefault="0086629A" w:rsidP="00DB6B6C">
      <w:pPr>
        <w:spacing w:after="0" w:line="240" w:lineRule="auto"/>
      </w:pPr>
      <w:r>
        <w:separator/>
      </w:r>
    </w:p>
  </w:footnote>
  <w:footnote w:type="continuationSeparator" w:id="0">
    <w:p w14:paraId="59CC28E3" w14:textId="77777777" w:rsidR="0086629A" w:rsidRDefault="0086629A" w:rsidP="00DB6B6C">
      <w:pPr>
        <w:spacing w:after="0" w:line="240" w:lineRule="auto"/>
      </w:pPr>
      <w:r>
        <w:continuationSeparator/>
      </w:r>
    </w:p>
  </w:footnote>
  <w:footnote w:type="continuationNotice" w:id="1">
    <w:p w14:paraId="05A3F075" w14:textId="77777777" w:rsidR="0086629A" w:rsidRDefault="008662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1DA9"/>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2617969"/>
    <w:multiLevelType w:val="multilevel"/>
    <w:tmpl w:val="061CB0CC"/>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79D4A8C"/>
    <w:multiLevelType w:val="hybridMultilevel"/>
    <w:tmpl w:val="48A8E7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677971"/>
    <w:multiLevelType w:val="hybridMultilevel"/>
    <w:tmpl w:val="758042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652BDC"/>
    <w:multiLevelType w:val="hybridMultilevel"/>
    <w:tmpl w:val="B14E9990"/>
    <w:lvl w:ilvl="0" w:tplc="C00E8A2A">
      <w:numFmt w:val="bullet"/>
      <w:lvlText w:val="-"/>
      <w:lvlJc w:val="left"/>
      <w:pPr>
        <w:ind w:left="1115" w:hanging="360"/>
      </w:pPr>
      <w:rPr>
        <w:rFonts w:ascii="Times New Roman" w:eastAsia="Times New Roman" w:hAnsi="Times New Roman" w:cs="Times New Roman" w:hint="default"/>
        <w:b w:val="0"/>
        <w:bCs w:val="0"/>
        <w:i w:val="0"/>
        <w:iCs w:val="0"/>
        <w:w w:val="100"/>
        <w:sz w:val="24"/>
        <w:szCs w:val="24"/>
      </w:rPr>
    </w:lvl>
    <w:lvl w:ilvl="1" w:tplc="DF86C03E">
      <w:numFmt w:val="bullet"/>
      <w:lvlText w:val="•"/>
      <w:lvlJc w:val="left"/>
      <w:pPr>
        <w:ind w:left="2058" w:hanging="360"/>
      </w:pPr>
      <w:rPr>
        <w:rFonts w:hint="default"/>
      </w:rPr>
    </w:lvl>
    <w:lvl w:ilvl="2" w:tplc="ABDE0E34">
      <w:numFmt w:val="bullet"/>
      <w:lvlText w:val="•"/>
      <w:lvlJc w:val="left"/>
      <w:pPr>
        <w:ind w:left="2996" w:hanging="360"/>
      </w:pPr>
      <w:rPr>
        <w:rFonts w:hint="default"/>
      </w:rPr>
    </w:lvl>
    <w:lvl w:ilvl="3" w:tplc="2A9647D0">
      <w:numFmt w:val="bullet"/>
      <w:lvlText w:val="•"/>
      <w:lvlJc w:val="left"/>
      <w:pPr>
        <w:ind w:left="3934" w:hanging="360"/>
      </w:pPr>
      <w:rPr>
        <w:rFonts w:hint="default"/>
      </w:rPr>
    </w:lvl>
    <w:lvl w:ilvl="4" w:tplc="5E7E7458">
      <w:numFmt w:val="bullet"/>
      <w:lvlText w:val="•"/>
      <w:lvlJc w:val="left"/>
      <w:pPr>
        <w:ind w:left="4872" w:hanging="360"/>
      </w:pPr>
      <w:rPr>
        <w:rFonts w:hint="default"/>
      </w:rPr>
    </w:lvl>
    <w:lvl w:ilvl="5" w:tplc="AF9C89F8">
      <w:numFmt w:val="bullet"/>
      <w:lvlText w:val="•"/>
      <w:lvlJc w:val="left"/>
      <w:pPr>
        <w:ind w:left="5810" w:hanging="360"/>
      </w:pPr>
      <w:rPr>
        <w:rFonts w:hint="default"/>
      </w:rPr>
    </w:lvl>
    <w:lvl w:ilvl="6" w:tplc="8842D4DA">
      <w:numFmt w:val="bullet"/>
      <w:lvlText w:val="•"/>
      <w:lvlJc w:val="left"/>
      <w:pPr>
        <w:ind w:left="6748" w:hanging="360"/>
      </w:pPr>
      <w:rPr>
        <w:rFonts w:hint="default"/>
      </w:rPr>
    </w:lvl>
    <w:lvl w:ilvl="7" w:tplc="3C001E42">
      <w:numFmt w:val="bullet"/>
      <w:lvlText w:val="•"/>
      <w:lvlJc w:val="left"/>
      <w:pPr>
        <w:ind w:left="7686" w:hanging="360"/>
      </w:pPr>
      <w:rPr>
        <w:rFonts w:hint="default"/>
      </w:rPr>
    </w:lvl>
    <w:lvl w:ilvl="8" w:tplc="30AC8BDA">
      <w:numFmt w:val="bullet"/>
      <w:lvlText w:val="•"/>
      <w:lvlJc w:val="left"/>
      <w:pPr>
        <w:ind w:left="8624" w:hanging="360"/>
      </w:pPr>
      <w:rPr>
        <w:rFonts w:hint="default"/>
      </w:rPr>
    </w:lvl>
  </w:abstractNum>
  <w:abstractNum w:abstractNumId="5" w15:restartNumberingAfterBreak="0">
    <w:nsid w:val="109A2511"/>
    <w:multiLevelType w:val="hybridMultilevel"/>
    <w:tmpl w:val="764EF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8C7A9E"/>
    <w:multiLevelType w:val="hybridMultilevel"/>
    <w:tmpl w:val="C1240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0D4E15"/>
    <w:multiLevelType w:val="hybridMultilevel"/>
    <w:tmpl w:val="383013EA"/>
    <w:lvl w:ilvl="0" w:tplc="03EAA70E">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6A1ABD"/>
    <w:multiLevelType w:val="hybridMultilevel"/>
    <w:tmpl w:val="D5A018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9B7899"/>
    <w:multiLevelType w:val="hybridMultilevel"/>
    <w:tmpl w:val="D5166F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2C33DD"/>
    <w:multiLevelType w:val="multilevel"/>
    <w:tmpl w:val="C562F80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6005B5"/>
    <w:multiLevelType w:val="multilevel"/>
    <w:tmpl w:val="1D1E6DB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875AE5"/>
    <w:multiLevelType w:val="hybridMultilevel"/>
    <w:tmpl w:val="95F08186"/>
    <w:lvl w:ilvl="0" w:tplc="5CA0038C">
      <w:start w:val="1"/>
      <w:numFmt w:val="bullet"/>
      <w:lvlText w:val="-"/>
      <w:lvlJc w:val="left"/>
      <w:pPr>
        <w:tabs>
          <w:tab w:val="num" w:pos="720"/>
        </w:tabs>
        <w:ind w:left="720" w:hanging="360"/>
      </w:pPr>
      <w:rPr>
        <w:rFonts w:ascii="Calibri" w:hAnsi="Calibri" w:hint="default"/>
      </w:rPr>
    </w:lvl>
    <w:lvl w:ilvl="1" w:tplc="5D8ADA70" w:tentative="1">
      <w:start w:val="1"/>
      <w:numFmt w:val="bullet"/>
      <w:lvlText w:val="-"/>
      <w:lvlJc w:val="left"/>
      <w:pPr>
        <w:tabs>
          <w:tab w:val="num" w:pos="1440"/>
        </w:tabs>
        <w:ind w:left="1440" w:hanging="360"/>
      </w:pPr>
      <w:rPr>
        <w:rFonts w:ascii="Calibri" w:hAnsi="Calibri" w:hint="default"/>
      </w:rPr>
    </w:lvl>
    <w:lvl w:ilvl="2" w:tplc="B8B6CA10" w:tentative="1">
      <w:start w:val="1"/>
      <w:numFmt w:val="bullet"/>
      <w:lvlText w:val="-"/>
      <w:lvlJc w:val="left"/>
      <w:pPr>
        <w:tabs>
          <w:tab w:val="num" w:pos="2160"/>
        </w:tabs>
        <w:ind w:left="2160" w:hanging="360"/>
      </w:pPr>
      <w:rPr>
        <w:rFonts w:ascii="Calibri" w:hAnsi="Calibri" w:hint="default"/>
      </w:rPr>
    </w:lvl>
    <w:lvl w:ilvl="3" w:tplc="3ECA2714" w:tentative="1">
      <w:start w:val="1"/>
      <w:numFmt w:val="bullet"/>
      <w:lvlText w:val="-"/>
      <w:lvlJc w:val="left"/>
      <w:pPr>
        <w:tabs>
          <w:tab w:val="num" w:pos="2880"/>
        </w:tabs>
        <w:ind w:left="2880" w:hanging="360"/>
      </w:pPr>
      <w:rPr>
        <w:rFonts w:ascii="Calibri" w:hAnsi="Calibri" w:hint="default"/>
      </w:rPr>
    </w:lvl>
    <w:lvl w:ilvl="4" w:tplc="AB50C06E" w:tentative="1">
      <w:start w:val="1"/>
      <w:numFmt w:val="bullet"/>
      <w:lvlText w:val="-"/>
      <w:lvlJc w:val="left"/>
      <w:pPr>
        <w:tabs>
          <w:tab w:val="num" w:pos="3600"/>
        </w:tabs>
        <w:ind w:left="3600" w:hanging="360"/>
      </w:pPr>
      <w:rPr>
        <w:rFonts w:ascii="Calibri" w:hAnsi="Calibri" w:hint="default"/>
      </w:rPr>
    </w:lvl>
    <w:lvl w:ilvl="5" w:tplc="D494D700" w:tentative="1">
      <w:start w:val="1"/>
      <w:numFmt w:val="bullet"/>
      <w:lvlText w:val="-"/>
      <w:lvlJc w:val="left"/>
      <w:pPr>
        <w:tabs>
          <w:tab w:val="num" w:pos="4320"/>
        </w:tabs>
        <w:ind w:left="4320" w:hanging="360"/>
      </w:pPr>
      <w:rPr>
        <w:rFonts w:ascii="Calibri" w:hAnsi="Calibri" w:hint="default"/>
      </w:rPr>
    </w:lvl>
    <w:lvl w:ilvl="6" w:tplc="D28241C8" w:tentative="1">
      <w:start w:val="1"/>
      <w:numFmt w:val="bullet"/>
      <w:lvlText w:val="-"/>
      <w:lvlJc w:val="left"/>
      <w:pPr>
        <w:tabs>
          <w:tab w:val="num" w:pos="5040"/>
        </w:tabs>
        <w:ind w:left="5040" w:hanging="360"/>
      </w:pPr>
      <w:rPr>
        <w:rFonts w:ascii="Calibri" w:hAnsi="Calibri" w:hint="default"/>
      </w:rPr>
    </w:lvl>
    <w:lvl w:ilvl="7" w:tplc="069CD8F6" w:tentative="1">
      <w:start w:val="1"/>
      <w:numFmt w:val="bullet"/>
      <w:lvlText w:val="-"/>
      <w:lvlJc w:val="left"/>
      <w:pPr>
        <w:tabs>
          <w:tab w:val="num" w:pos="5760"/>
        </w:tabs>
        <w:ind w:left="5760" w:hanging="360"/>
      </w:pPr>
      <w:rPr>
        <w:rFonts w:ascii="Calibri" w:hAnsi="Calibri" w:hint="default"/>
      </w:rPr>
    </w:lvl>
    <w:lvl w:ilvl="8" w:tplc="CD84BC7E"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37266BB9"/>
    <w:multiLevelType w:val="multilevel"/>
    <w:tmpl w:val="BACC93F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A147D3"/>
    <w:multiLevelType w:val="multilevel"/>
    <w:tmpl w:val="7A00D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D61A10"/>
    <w:multiLevelType w:val="hybridMultilevel"/>
    <w:tmpl w:val="AD72855E"/>
    <w:lvl w:ilvl="0" w:tplc="D05E4280">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197BC6"/>
    <w:multiLevelType w:val="multilevel"/>
    <w:tmpl w:val="6440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FA4948"/>
    <w:multiLevelType w:val="multilevel"/>
    <w:tmpl w:val="3086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111360"/>
    <w:multiLevelType w:val="hybridMultilevel"/>
    <w:tmpl w:val="1048E3AA"/>
    <w:lvl w:ilvl="0" w:tplc="79982C30">
      <w:start w:val="1"/>
      <w:numFmt w:val="bullet"/>
      <w:lvlText w:val="-"/>
      <w:lvlJc w:val="left"/>
      <w:pPr>
        <w:tabs>
          <w:tab w:val="num" w:pos="720"/>
        </w:tabs>
        <w:ind w:left="720" w:hanging="360"/>
      </w:pPr>
      <w:rPr>
        <w:rFonts w:ascii="Times New Roman" w:hAnsi="Times New Roman" w:hint="default"/>
      </w:rPr>
    </w:lvl>
    <w:lvl w:ilvl="1" w:tplc="8B8044C4">
      <w:start w:val="1"/>
      <w:numFmt w:val="bullet"/>
      <w:lvlText w:val="-"/>
      <w:lvlJc w:val="left"/>
      <w:pPr>
        <w:tabs>
          <w:tab w:val="num" w:pos="1440"/>
        </w:tabs>
        <w:ind w:left="1440" w:hanging="360"/>
      </w:pPr>
      <w:rPr>
        <w:rFonts w:ascii="Times New Roman" w:hAnsi="Times New Roman" w:hint="default"/>
      </w:rPr>
    </w:lvl>
    <w:lvl w:ilvl="2" w:tplc="76425022" w:tentative="1">
      <w:start w:val="1"/>
      <w:numFmt w:val="bullet"/>
      <w:lvlText w:val="-"/>
      <w:lvlJc w:val="left"/>
      <w:pPr>
        <w:tabs>
          <w:tab w:val="num" w:pos="2160"/>
        </w:tabs>
        <w:ind w:left="2160" w:hanging="360"/>
      </w:pPr>
      <w:rPr>
        <w:rFonts w:ascii="Times New Roman" w:hAnsi="Times New Roman" w:hint="default"/>
      </w:rPr>
    </w:lvl>
    <w:lvl w:ilvl="3" w:tplc="8EC6DE42" w:tentative="1">
      <w:start w:val="1"/>
      <w:numFmt w:val="bullet"/>
      <w:lvlText w:val="-"/>
      <w:lvlJc w:val="left"/>
      <w:pPr>
        <w:tabs>
          <w:tab w:val="num" w:pos="2880"/>
        </w:tabs>
        <w:ind w:left="2880" w:hanging="360"/>
      </w:pPr>
      <w:rPr>
        <w:rFonts w:ascii="Times New Roman" w:hAnsi="Times New Roman" w:hint="default"/>
      </w:rPr>
    </w:lvl>
    <w:lvl w:ilvl="4" w:tplc="18DAA9F2" w:tentative="1">
      <w:start w:val="1"/>
      <w:numFmt w:val="bullet"/>
      <w:lvlText w:val="-"/>
      <w:lvlJc w:val="left"/>
      <w:pPr>
        <w:tabs>
          <w:tab w:val="num" w:pos="3600"/>
        </w:tabs>
        <w:ind w:left="3600" w:hanging="360"/>
      </w:pPr>
      <w:rPr>
        <w:rFonts w:ascii="Times New Roman" w:hAnsi="Times New Roman" w:hint="default"/>
      </w:rPr>
    </w:lvl>
    <w:lvl w:ilvl="5" w:tplc="5BF2BF34" w:tentative="1">
      <w:start w:val="1"/>
      <w:numFmt w:val="bullet"/>
      <w:lvlText w:val="-"/>
      <w:lvlJc w:val="left"/>
      <w:pPr>
        <w:tabs>
          <w:tab w:val="num" w:pos="4320"/>
        </w:tabs>
        <w:ind w:left="4320" w:hanging="360"/>
      </w:pPr>
      <w:rPr>
        <w:rFonts w:ascii="Times New Roman" w:hAnsi="Times New Roman" w:hint="default"/>
      </w:rPr>
    </w:lvl>
    <w:lvl w:ilvl="6" w:tplc="E0DCDE98" w:tentative="1">
      <w:start w:val="1"/>
      <w:numFmt w:val="bullet"/>
      <w:lvlText w:val="-"/>
      <w:lvlJc w:val="left"/>
      <w:pPr>
        <w:tabs>
          <w:tab w:val="num" w:pos="5040"/>
        </w:tabs>
        <w:ind w:left="5040" w:hanging="360"/>
      </w:pPr>
      <w:rPr>
        <w:rFonts w:ascii="Times New Roman" w:hAnsi="Times New Roman" w:hint="default"/>
      </w:rPr>
    </w:lvl>
    <w:lvl w:ilvl="7" w:tplc="1D78C82A" w:tentative="1">
      <w:start w:val="1"/>
      <w:numFmt w:val="bullet"/>
      <w:lvlText w:val="-"/>
      <w:lvlJc w:val="left"/>
      <w:pPr>
        <w:tabs>
          <w:tab w:val="num" w:pos="5760"/>
        </w:tabs>
        <w:ind w:left="5760" w:hanging="360"/>
      </w:pPr>
      <w:rPr>
        <w:rFonts w:ascii="Times New Roman" w:hAnsi="Times New Roman" w:hint="default"/>
      </w:rPr>
    </w:lvl>
    <w:lvl w:ilvl="8" w:tplc="92B6DCA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87E3B17"/>
    <w:multiLevelType w:val="hybridMultilevel"/>
    <w:tmpl w:val="7DE40AE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052479"/>
    <w:multiLevelType w:val="hybridMultilevel"/>
    <w:tmpl w:val="DB526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227D0C"/>
    <w:multiLevelType w:val="hybridMultilevel"/>
    <w:tmpl w:val="F7F409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2B5EEE"/>
    <w:multiLevelType w:val="hybridMultilevel"/>
    <w:tmpl w:val="21C60A0E"/>
    <w:lvl w:ilvl="0" w:tplc="4E1282D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D9284B"/>
    <w:multiLevelType w:val="multilevel"/>
    <w:tmpl w:val="1C3CA26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651942"/>
    <w:multiLevelType w:val="hybridMultilevel"/>
    <w:tmpl w:val="DFD4769C"/>
    <w:lvl w:ilvl="0" w:tplc="750257C6">
      <w:start w:val="2"/>
      <w:numFmt w:val="bullet"/>
      <w:lvlText w:val="-"/>
      <w:lvlJc w:val="left"/>
      <w:pPr>
        <w:ind w:left="1080" w:hanging="36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A4542F8"/>
    <w:multiLevelType w:val="hybridMultilevel"/>
    <w:tmpl w:val="F2F2C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987F49"/>
    <w:multiLevelType w:val="hybridMultilevel"/>
    <w:tmpl w:val="BB0C46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393D0C"/>
    <w:multiLevelType w:val="multilevel"/>
    <w:tmpl w:val="684EF72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6F084A14"/>
    <w:multiLevelType w:val="multilevel"/>
    <w:tmpl w:val="62DE4832"/>
    <w:lvl w:ilvl="0">
      <w:start w:val="1"/>
      <w:numFmt w:val="decimal"/>
      <w:lvlText w:val="%1"/>
      <w:lvlJc w:val="left"/>
      <w:pPr>
        <w:ind w:left="520" w:hanging="520"/>
      </w:pPr>
      <w:rPr>
        <w:rFonts w:hint="default"/>
      </w:rPr>
    </w:lvl>
    <w:lvl w:ilvl="1">
      <w:start w:val="3"/>
      <w:numFmt w:val="decimal"/>
      <w:lvlText w:val="%1.%2"/>
      <w:lvlJc w:val="left"/>
      <w:pPr>
        <w:ind w:left="520" w:hanging="5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06470DC"/>
    <w:multiLevelType w:val="hybridMultilevel"/>
    <w:tmpl w:val="130860EA"/>
    <w:lvl w:ilvl="0" w:tplc="04130015">
      <w:start w:val="1"/>
      <w:numFmt w:val="upp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0" w15:restartNumberingAfterBreak="0">
    <w:nsid w:val="714F3A26"/>
    <w:multiLevelType w:val="hybridMultilevel"/>
    <w:tmpl w:val="49665706"/>
    <w:lvl w:ilvl="0" w:tplc="8AF0ADD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7A0526"/>
    <w:multiLevelType w:val="multilevel"/>
    <w:tmpl w:val="49B2AEF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355107754">
    <w:abstractNumId w:val="30"/>
  </w:num>
  <w:num w:numId="2" w16cid:durableId="1339698670">
    <w:abstractNumId w:val="16"/>
  </w:num>
  <w:num w:numId="3" w16cid:durableId="1784884616">
    <w:abstractNumId w:val="7"/>
  </w:num>
  <w:num w:numId="4" w16cid:durableId="1521580494">
    <w:abstractNumId w:val="22"/>
  </w:num>
  <w:num w:numId="5" w16cid:durableId="794755817">
    <w:abstractNumId w:val="17"/>
  </w:num>
  <w:num w:numId="6" w16cid:durableId="1450126893">
    <w:abstractNumId w:val="12"/>
  </w:num>
  <w:num w:numId="7" w16cid:durableId="1895777961">
    <w:abstractNumId w:val="5"/>
  </w:num>
  <w:num w:numId="8" w16cid:durableId="612322011">
    <w:abstractNumId w:val="29"/>
  </w:num>
  <w:num w:numId="9" w16cid:durableId="283776852">
    <w:abstractNumId w:val="18"/>
  </w:num>
  <w:num w:numId="10" w16cid:durableId="800269386">
    <w:abstractNumId w:val="27"/>
  </w:num>
  <w:num w:numId="11" w16cid:durableId="839778681">
    <w:abstractNumId w:val="19"/>
  </w:num>
  <w:num w:numId="12" w16cid:durableId="1136996779">
    <w:abstractNumId w:val="23"/>
  </w:num>
  <w:num w:numId="13" w16cid:durableId="1673292397">
    <w:abstractNumId w:val="31"/>
  </w:num>
  <w:num w:numId="14" w16cid:durableId="1971396832">
    <w:abstractNumId w:val="14"/>
  </w:num>
  <w:num w:numId="15" w16cid:durableId="344092860">
    <w:abstractNumId w:val="24"/>
  </w:num>
  <w:num w:numId="16" w16cid:durableId="2060205887">
    <w:abstractNumId w:val="11"/>
  </w:num>
  <w:num w:numId="17" w16cid:durableId="260916369">
    <w:abstractNumId w:val="28"/>
  </w:num>
  <w:num w:numId="18" w16cid:durableId="2009670142">
    <w:abstractNumId w:val="13"/>
  </w:num>
  <w:num w:numId="19" w16cid:durableId="2039499796">
    <w:abstractNumId w:val="10"/>
  </w:num>
  <w:num w:numId="20" w16cid:durableId="1882205609">
    <w:abstractNumId w:val="4"/>
  </w:num>
  <w:num w:numId="21" w16cid:durableId="2138839573">
    <w:abstractNumId w:val="3"/>
  </w:num>
  <w:num w:numId="22" w16cid:durableId="2146853676">
    <w:abstractNumId w:val="26"/>
  </w:num>
  <w:num w:numId="23" w16cid:durableId="1775133129">
    <w:abstractNumId w:val="9"/>
  </w:num>
  <w:num w:numId="24" w16cid:durableId="700128888">
    <w:abstractNumId w:val="6"/>
  </w:num>
  <w:num w:numId="25" w16cid:durableId="1537233980">
    <w:abstractNumId w:val="21"/>
  </w:num>
  <w:num w:numId="26" w16cid:durableId="198472363">
    <w:abstractNumId w:val="25"/>
  </w:num>
  <w:num w:numId="27" w16cid:durableId="826165569">
    <w:abstractNumId w:val="1"/>
  </w:num>
  <w:num w:numId="28" w16cid:durableId="77405855">
    <w:abstractNumId w:val="0"/>
  </w:num>
  <w:num w:numId="29" w16cid:durableId="747775619">
    <w:abstractNumId w:val="8"/>
  </w:num>
  <w:num w:numId="30" w16cid:durableId="833183275">
    <w:abstractNumId w:val="15"/>
  </w:num>
  <w:num w:numId="31" w16cid:durableId="2057968116">
    <w:abstractNumId w:val="20"/>
  </w:num>
  <w:num w:numId="32" w16cid:durableId="1087309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F3"/>
    <w:rsid w:val="000005DD"/>
    <w:rsid w:val="00000887"/>
    <w:rsid w:val="000015A8"/>
    <w:rsid w:val="0000665A"/>
    <w:rsid w:val="00006B1E"/>
    <w:rsid w:val="000101E7"/>
    <w:rsid w:val="000126D7"/>
    <w:rsid w:val="00013956"/>
    <w:rsid w:val="00013AEC"/>
    <w:rsid w:val="00013FD6"/>
    <w:rsid w:val="00014630"/>
    <w:rsid w:val="00015B9A"/>
    <w:rsid w:val="00016848"/>
    <w:rsid w:val="00016E21"/>
    <w:rsid w:val="00020058"/>
    <w:rsid w:val="0002132D"/>
    <w:rsid w:val="00024E55"/>
    <w:rsid w:val="000310C7"/>
    <w:rsid w:val="000310ED"/>
    <w:rsid w:val="00032475"/>
    <w:rsid w:val="00035409"/>
    <w:rsid w:val="00035690"/>
    <w:rsid w:val="00035729"/>
    <w:rsid w:val="00041589"/>
    <w:rsid w:val="000417B4"/>
    <w:rsid w:val="000428D1"/>
    <w:rsid w:val="00047513"/>
    <w:rsid w:val="00056F2D"/>
    <w:rsid w:val="000570F4"/>
    <w:rsid w:val="00057F8B"/>
    <w:rsid w:val="00062506"/>
    <w:rsid w:val="000653AF"/>
    <w:rsid w:val="00071DDB"/>
    <w:rsid w:val="00072013"/>
    <w:rsid w:val="00075767"/>
    <w:rsid w:val="0007620E"/>
    <w:rsid w:val="000769FB"/>
    <w:rsid w:val="000772B3"/>
    <w:rsid w:val="00077707"/>
    <w:rsid w:val="00080A1B"/>
    <w:rsid w:val="00080F38"/>
    <w:rsid w:val="0008128B"/>
    <w:rsid w:val="00082290"/>
    <w:rsid w:val="0008396B"/>
    <w:rsid w:val="00084AC7"/>
    <w:rsid w:val="00085AE3"/>
    <w:rsid w:val="000862D7"/>
    <w:rsid w:val="00087AFC"/>
    <w:rsid w:val="00091445"/>
    <w:rsid w:val="00092A8F"/>
    <w:rsid w:val="00094FD2"/>
    <w:rsid w:val="000950E5"/>
    <w:rsid w:val="00095292"/>
    <w:rsid w:val="00095BD9"/>
    <w:rsid w:val="000976D7"/>
    <w:rsid w:val="000A1908"/>
    <w:rsid w:val="000A2717"/>
    <w:rsid w:val="000A39E0"/>
    <w:rsid w:val="000A6739"/>
    <w:rsid w:val="000A7A09"/>
    <w:rsid w:val="000B004F"/>
    <w:rsid w:val="000B38BE"/>
    <w:rsid w:val="000B6ACB"/>
    <w:rsid w:val="000B6AE3"/>
    <w:rsid w:val="000B739F"/>
    <w:rsid w:val="000C18BE"/>
    <w:rsid w:val="000C22B3"/>
    <w:rsid w:val="000C23AF"/>
    <w:rsid w:val="000C26DE"/>
    <w:rsid w:val="000C2BFB"/>
    <w:rsid w:val="000C4ABF"/>
    <w:rsid w:val="000C7C4D"/>
    <w:rsid w:val="000C7FBD"/>
    <w:rsid w:val="000D00AE"/>
    <w:rsid w:val="000D28D9"/>
    <w:rsid w:val="000D2A61"/>
    <w:rsid w:val="000E0505"/>
    <w:rsid w:val="000E2AF7"/>
    <w:rsid w:val="000E63FB"/>
    <w:rsid w:val="000E687B"/>
    <w:rsid w:val="000E7953"/>
    <w:rsid w:val="000E7F56"/>
    <w:rsid w:val="000F04C1"/>
    <w:rsid w:val="000F13A5"/>
    <w:rsid w:val="000F521B"/>
    <w:rsid w:val="000F66A9"/>
    <w:rsid w:val="00100EB3"/>
    <w:rsid w:val="00100F59"/>
    <w:rsid w:val="00101DC4"/>
    <w:rsid w:val="00102F70"/>
    <w:rsid w:val="00102F75"/>
    <w:rsid w:val="001036E2"/>
    <w:rsid w:val="0010449B"/>
    <w:rsid w:val="00104794"/>
    <w:rsid w:val="00105D64"/>
    <w:rsid w:val="0010611A"/>
    <w:rsid w:val="001069FF"/>
    <w:rsid w:val="00106F0B"/>
    <w:rsid w:val="00107F8B"/>
    <w:rsid w:val="0011162B"/>
    <w:rsid w:val="00112B13"/>
    <w:rsid w:val="00112FDB"/>
    <w:rsid w:val="0011565A"/>
    <w:rsid w:val="0012101E"/>
    <w:rsid w:val="00123177"/>
    <w:rsid w:val="001231EF"/>
    <w:rsid w:val="00125894"/>
    <w:rsid w:val="001266DD"/>
    <w:rsid w:val="00127633"/>
    <w:rsid w:val="00127C56"/>
    <w:rsid w:val="001317B8"/>
    <w:rsid w:val="001317FA"/>
    <w:rsid w:val="00131C75"/>
    <w:rsid w:val="0013412D"/>
    <w:rsid w:val="001418A7"/>
    <w:rsid w:val="00142EB8"/>
    <w:rsid w:val="00143351"/>
    <w:rsid w:val="00145487"/>
    <w:rsid w:val="001457E3"/>
    <w:rsid w:val="00147709"/>
    <w:rsid w:val="00147ED6"/>
    <w:rsid w:val="0015354C"/>
    <w:rsid w:val="00153565"/>
    <w:rsid w:val="0015422F"/>
    <w:rsid w:val="0015495E"/>
    <w:rsid w:val="001564DB"/>
    <w:rsid w:val="00164632"/>
    <w:rsid w:val="001668D0"/>
    <w:rsid w:val="00166942"/>
    <w:rsid w:val="00167CD4"/>
    <w:rsid w:val="00170205"/>
    <w:rsid w:val="001707B8"/>
    <w:rsid w:val="00171019"/>
    <w:rsid w:val="00171166"/>
    <w:rsid w:val="00171A66"/>
    <w:rsid w:val="00174E08"/>
    <w:rsid w:val="001750A1"/>
    <w:rsid w:val="00175F1B"/>
    <w:rsid w:val="0017741D"/>
    <w:rsid w:val="00177772"/>
    <w:rsid w:val="00180718"/>
    <w:rsid w:val="0018117A"/>
    <w:rsid w:val="00183B8B"/>
    <w:rsid w:val="001848E2"/>
    <w:rsid w:val="001861CB"/>
    <w:rsid w:val="00190614"/>
    <w:rsid w:val="001960B2"/>
    <w:rsid w:val="001A3CB0"/>
    <w:rsid w:val="001A3CDC"/>
    <w:rsid w:val="001A4DFE"/>
    <w:rsid w:val="001A5D8C"/>
    <w:rsid w:val="001A6711"/>
    <w:rsid w:val="001A6CF8"/>
    <w:rsid w:val="001A7053"/>
    <w:rsid w:val="001A70D8"/>
    <w:rsid w:val="001B0ABC"/>
    <w:rsid w:val="001B19A6"/>
    <w:rsid w:val="001B20CF"/>
    <w:rsid w:val="001B3F13"/>
    <w:rsid w:val="001C19EE"/>
    <w:rsid w:val="001C2954"/>
    <w:rsid w:val="001C49DF"/>
    <w:rsid w:val="001C5293"/>
    <w:rsid w:val="001C567B"/>
    <w:rsid w:val="001C5A7D"/>
    <w:rsid w:val="001C61D2"/>
    <w:rsid w:val="001D0005"/>
    <w:rsid w:val="001D280F"/>
    <w:rsid w:val="001D4162"/>
    <w:rsid w:val="001D5E82"/>
    <w:rsid w:val="001E0CE0"/>
    <w:rsid w:val="001E167D"/>
    <w:rsid w:val="001E2766"/>
    <w:rsid w:val="001E2AB5"/>
    <w:rsid w:val="001E2C99"/>
    <w:rsid w:val="001E5B99"/>
    <w:rsid w:val="001E65F1"/>
    <w:rsid w:val="001E7B95"/>
    <w:rsid w:val="001F1F3C"/>
    <w:rsid w:val="001F27A1"/>
    <w:rsid w:val="001F3FA0"/>
    <w:rsid w:val="001F529E"/>
    <w:rsid w:val="001F5374"/>
    <w:rsid w:val="001F6578"/>
    <w:rsid w:val="001F7054"/>
    <w:rsid w:val="001F7B58"/>
    <w:rsid w:val="00202651"/>
    <w:rsid w:val="002033A8"/>
    <w:rsid w:val="00205CCA"/>
    <w:rsid w:val="00210BFB"/>
    <w:rsid w:val="002136F9"/>
    <w:rsid w:val="002142AC"/>
    <w:rsid w:val="00216A81"/>
    <w:rsid w:val="00216BC4"/>
    <w:rsid w:val="002175A9"/>
    <w:rsid w:val="00221DA8"/>
    <w:rsid w:val="0022417C"/>
    <w:rsid w:val="0022470C"/>
    <w:rsid w:val="00224942"/>
    <w:rsid w:val="002252EC"/>
    <w:rsid w:val="0022622F"/>
    <w:rsid w:val="00226588"/>
    <w:rsid w:val="00227B08"/>
    <w:rsid w:val="002301F1"/>
    <w:rsid w:val="00233564"/>
    <w:rsid w:val="002359E2"/>
    <w:rsid w:val="00235EA2"/>
    <w:rsid w:val="00237731"/>
    <w:rsid w:val="00243334"/>
    <w:rsid w:val="002445BC"/>
    <w:rsid w:val="00245212"/>
    <w:rsid w:val="00246B68"/>
    <w:rsid w:val="00251791"/>
    <w:rsid w:val="0025215A"/>
    <w:rsid w:val="00252425"/>
    <w:rsid w:val="00252F33"/>
    <w:rsid w:val="0025428A"/>
    <w:rsid w:val="00254523"/>
    <w:rsid w:val="00255D80"/>
    <w:rsid w:val="00256FE7"/>
    <w:rsid w:val="00257B5A"/>
    <w:rsid w:val="00260721"/>
    <w:rsid w:val="00260737"/>
    <w:rsid w:val="0026331F"/>
    <w:rsid w:val="002634CB"/>
    <w:rsid w:val="002639AB"/>
    <w:rsid w:val="00264A9C"/>
    <w:rsid w:val="00265CAE"/>
    <w:rsid w:val="0026665A"/>
    <w:rsid w:val="0026671D"/>
    <w:rsid w:val="00266720"/>
    <w:rsid w:val="0027297D"/>
    <w:rsid w:val="002734F6"/>
    <w:rsid w:val="00273D19"/>
    <w:rsid w:val="00273E0A"/>
    <w:rsid w:val="00274053"/>
    <w:rsid w:val="00275BB2"/>
    <w:rsid w:val="00275E94"/>
    <w:rsid w:val="00277D68"/>
    <w:rsid w:val="00282106"/>
    <w:rsid w:val="0028271A"/>
    <w:rsid w:val="002872AD"/>
    <w:rsid w:val="002876A2"/>
    <w:rsid w:val="00287E69"/>
    <w:rsid w:val="00292BF5"/>
    <w:rsid w:val="002930BA"/>
    <w:rsid w:val="00294C11"/>
    <w:rsid w:val="00294C92"/>
    <w:rsid w:val="00295EA4"/>
    <w:rsid w:val="0029673E"/>
    <w:rsid w:val="002A0384"/>
    <w:rsid w:val="002A05F2"/>
    <w:rsid w:val="002A21D2"/>
    <w:rsid w:val="002A30A8"/>
    <w:rsid w:val="002A656F"/>
    <w:rsid w:val="002B293A"/>
    <w:rsid w:val="002B3842"/>
    <w:rsid w:val="002B43AC"/>
    <w:rsid w:val="002B454B"/>
    <w:rsid w:val="002B6EDF"/>
    <w:rsid w:val="002C2911"/>
    <w:rsid w:val="002C39D7"/>
    <w:rsid w:val="002C3D4E"/>
    <w:rsid w:val="002D0A8F"/>
    <w:rsid w:val="002D3614"/>
    <w:rsid w:val="002D4D63"/>
    <w:rsid w:val="002D51E1"/>
    <w:rsid w:val="002D656A"/>
    <w:rsid w:val="002D68D1"/>
    <w:rsid w:val="002D7522"/>
    <w:rsid w:val="002E05BB"/>
    <w:rsid w:val="002E1C6D"/>
    <w:rsid w:val="002E2C64"/>
    <w:rsid w:val="002E3947"/>
    <w:rsid w:val="002E3BA5"/>
    <w:rsid w:val="002E4894"/>
    <w:rsid w:val="002E6227"/>
    <w:rsid w:val="002E644C"/>
    <w:rsid w:val="002F0332"/>
    <w:rsid w:val="002F0CDB"/>
    <w:rsid w:val="002F0E4E"/>
    <w:rsid w:val="002F4F78"/>
    <w:rsid w:val="002F6CBD"/>
    <w:rsid w:val="002F768E"/>
    <w:rsid w:val="00305490"/>
    <w:rsid w:val="003106BA"/>
    <w:rsid w:val="003108D2"/>
    <w:rsid w:val="00310F93"/>
    <w:rsid w:val="0031577D"/>
    <w:rsid w:val="0031581E"/>
    <w:rsid w:val="003158A7"/>
    <w:rsid w:val="00316939"/>
    <w:rsid w:val="00317D48"/>
    <w:rsid w:val="00320CF7"/>
    <w:rsid w:val="003218F7"/>
    <w:rsid w:val="00321DAE"/>
    <w:rsid w:val="00321DC3"/>
    <w:rsid w:val="0032241E"/>
    <w:rsid w:val="003246E5"/>
    <w:rsid w:val="003264DC"/>
    <w:rsid w:val="0032664A"/>
    <w:rsid w:val="00326CAE"/>
    <w:rsid w:val="00326E01"/>
    <w:rsid w:val="003333A9"/>
    <w:rsid w:val="003341F3"/>
    <w:rsid w:val="00334AC9"/>
    <w:rsid w:val="00334F1D"/>
    <w:rsid w:val="00335119"/>
    <w:rsid w:val="003352D4"/>
    <w:rsid w:val="003353F8"/>
    <w:rsid w:val="003357DE"/>
    <w:rsid w:val="00335DAE"/>
    <w:rsid w:val="003379E2"/>
    <w:rsid w:val="00343ADE"/>
    <w:rsid w:val="00343FF0"/>
    <w:rsid w:val="0034401D"/>
    <w:rsid w:val="0034449F"/>
    <w:rsid w:val="00345004"/>
    <w:rsid w:val="003543D4"/>
    <w:rsid w:val="0035644F"/>
    <w:rsid w:val="00356CB7"/>
    <w:rsid w:val="0035714C"/>
    <w:rsid w:val="00357A40"/>
    <w:rsid w:val="003649EB"/>
    <w:rsid w:val="00364AD4"/>
    <w:rsid w:val="00364FD6"/>
    <w:rsid w:val="00366355"/>
    <w:rsid w:val="00372BCA"/>
    <w:rsid w:val="00376D58"/>
    <w:rsid w:val="00377B04"/>
    <w:rsid w:val="00380141"/>
    <w:rsid w:val="00382BFA"/>
    <w:rsid w:val="00382C51"/>
    <w:rsid w:val="00383985"/>
    <w:rsid w:val="00383BED"/>
    <w:rsid w:val="00384E12"/>
    <w:rsid w:val="00385E42"/>
    <w:rsid w:val="0038630B"/>
    <w:rsid w:val="00393D5D"/>
    <w:rsid w:val="0039601C"/>
    <w:rsid w:val="003960C6"/>
    <w:rsid w:val="003966C5"/>
    <w:rsid w:val="00396E48"/>
    <w:rsid w:val="0039776A"/>
    <w:rsid w:val="003A0EA1"/>
    <w:rsid w:val="003A1D28"/>
    <w:rsid w:val="003A2509"/>
    <w:rsid w:val="003A2A88"/>
    <w:rsid w:val="003A2EF4"/>
    <w:rsid w:val="003A69DB"/>
    <w:rsid w:val="003A6DF0"/>
    <w:rsid w:val="003B1184"/>
    <w:rsid w:val="003B32D0"/>
    <w:rsid w:val="003B38F4"/>
    <w:rsid w:val="003B7A39"/>
    <w:rsid w:val="003C26B4"/>
    <w:rsid w:val="003C3152"/>
    <w:rsid w:val="003C3B8E"/>
    <w:rsid w:val="003C4279"/>
    <w:rsid w:val="003C42D3"/>
    <w:rsid w:val="003C5925"/>
    <w:rsid w:val="003C607B"/>
    <w:rsid w:val="003C6831"/>
    <w:rsid w:val="003C767F"/>
    <w:rsid w:val="003D0BBA"/>
    <w:rsid w:val="003D34B9"/>
    <w:rsid w:val="003D3CA5"/>
    <w:rsid w:val="003D5730"/>
    <w:rsid w:val="003D76ED"/>
    <w:rsid w:val="003E12A9"/>
    <w:rsid w:val="003E2663"/>
    <w:rsid w:val="003E4B04"/>
    <w:rsid w:val="003E70EC"/>
    <w:rsid w:val="003E7AAB"/>
    <w:rsid w:val="003F0249"/>
    <w:rsid w:val="003F045A"/>
    <w:rsid w:val="003F27B8"/>
    <w:rsid w:val="003F4673"/>
    <w:rsid w:val="003F5032"/>
    <w:rsid w:val="003F72B8"/>
    <w:rsid w:val="00400A6D"/>
    <w:rsid w:val="0040120D"/>
    <w:rsid w:val="004027EC"/>
    <w:rsid w:val="004044CC"/>
    <w:rsid w:val="00404A17"/>
    <w:rsid w:val="0040520E"/>
    <w:rsid w:val="00406B0D"/>
    <w:rsid w:val="00411458"/>
    <w:rsid w:val="00413070"/>
    <w:rsid w:val="004133FB"/>
    <w:rsid w:val="00413B51"/>
    <w:rsid w:val="00415AA6"/>
    <w:rsid w:val="0043033D"/>
    <w:rsid w:val="004317DA"/>
    <w:rsid w:val="004338C4"/>
    <w:rsid w:val="004357FC"/>
    <w:rsid w:val="00436B1E"/>
    <w:rsid w:val="00443655"/>
    <w:rsid w:val="0044563F"/>
    <w:rsid w:val="00445A8F"/>
    <w:rsid w:val="00446314"/>
    <w:rsid w:val="00446F4B"/>
    <w:rsid w:val="0044767E"/>
    <w:rsid w:val="00452588"/>
    <w:rsid w:val="00453085"/>
    <w:rsid w:val="00453480"/>
    <w:rsid w:val="00453C3C"/>
    <w:rsid w:val="00454C44"/>
    <w:rsid w:val="00455FDE"/>
    <w:rsid w:val="0045645E"/>
    <w:rsid w:val="00456B49"/>
    <w:rsid w:val="0045760F"/>
    <w:rsid w:val="00462654"/>
    <w:rsid w:val="00462F04"/>
    <w:rsid w:val="004639D5"/>
    <w:rsid w:val="00464690"/>
    <w:rsid w:val="0046648F"/>
    <w:rsid w:val="00466714"/>
    <w:rsid w:val="00467431"/>
    <w:rsid w:val="004674D3"/>
    <w:rsid w:val="0046788D"/>
    <w:rsid w:val="00467C43"/>
    <w:rsid w:val="00471868"/>
    <w:rsid w:val="00472191"/>
    <w:rsid w:val="0047652E"/>
    <w:rsid w:val="00484DEE"/>
    <w:rsid w:val="0048531C"/>
    <w:rsid w:val="00490638"/>
    <w:rsid w:val="00491DBB"/>
    <w:rsid w:val="0049316C"/>
    <w:rsid w:val="0049585F"/>
    <w:rsid w:val="004966B8"/>
    <w:rsid w:val="004A08BC"/>
    <w:rsid w:val="004A174C"/>
    <w:rsid w:val="004A60CA"/>
    <w:rsid w:val="004A78BB"/>
    <w:rsid w:val="004B1E29"/>
    <w:rsid w:val="004B33B5"/>
    <w:rsid w:val="004B53DC"/>
    <w:rsid w:val="004B6783"/>
    <w:rsid w:val="004B6A28"/>
    <w:rsid w:val="004B736F"/>
    <w:rsid w:val="004C04EF"/>
    <w:rsid w:val="004C1F0A"/>
    <w:rsid w:val="004C2E2F"/>
    <w:rsid w:val="004C3DB5"/>
    <w:rsid w:val="004C449C"/>
    <w:rsid w:val="004C4959"/>
    <w:rsid w:val="004C4C45"/>
    <w:rsid w:val="004D0B75"/>
    <w:rsid w:val="004D1FDF"/>
    <w:rsid w:val="004D29BC"/>
    <w:rsid w:val="004D350C"/>
    <w:rsid w:val="004D386A"/>
    <w:rsid w:val="004D3E3D"/>
    <w:rsid w:val="004D4330"/>
    <w:rsid w:val="004D50F3"/>
    <w:rsid w:val="004D71E0"/>
    <w:rsid w:val="004D7B74"/>
    <w:rsid w:val="004E0A32"/>
    <w:rsid w:val="004E453C"/>
    <w:rsid w:val="004E6AC0"/>
    <w:rsid w:val="004E6C6A"/>
    <w:rsid w:val="004E7D4B"/>
    <w:rsid w:val="004F1404"/>
    <w:rsid w:val="004F1623"/>
    <w:rsid w:val="004F5911"/>
    <w:rsid w:val="00503CBD"/>
    <w:rsid w:val="005046D0"/>
    <w:rsid w:val="00504F13"/>
    <w:rsid w:val="0050680B"/>
    <w:rsid w:val="0051083B"/>
    <w:rsid w:val="00511A10"/>
    <w:rsid w:val="00511BFF"/>
    <w:rsid w:val="00513E02"/>
    <w:rsid w:val="005142C8"/>
    <w:rsid w:val="00515D9A"/>
    <w:rsid w:val="005175AD"/>
    <w:rsid w:val="00520D2B"/>
    <w:rsid w:val="00520F23"/>
    <w:rsid w:val="005227A4"/>
    <w:rsid w:val="005230B4"/>
    <w:rsid w:val="005235B1"/>
    <w:rsid w:val="00525D57"/>
    <w:rsid w:val="00526894"/>
    <w:rsid w:val="00527DDF"/>
    <w:rsid w:val="00530940"/>
    <w:rsid w:val="00531577"/>
    <w:rsid w:val="005329EC"/>
    <w:rsid w:val="00533157"/>
    <w:rsid w:val="00535D7E"/>
    <w:rsid w:val="005363AC"/>
    <w:rsid w:val="005368A9"/>
    <w:rsid w:val="005408AD"/>
    <w:rsid w:val="00540B48"/>
    <w:rsid w:val="005434D8"/>
    <w:rsid w:val="0054411C"/>
    <w:rsid w:val="00544578"/>
    <w:rsid w:val="005460E5"/>
    <w:rsid w:val="00546D5D"/>
    <w:rsid w:val="00547025"/>
    <w:rsid w:val="00552B38"/>
    <w:rsid w:val="00552FEB"/>
    <w:rsid w:val="00553396"/>
    <w:rsid w:val="005567A7"/>
    <w:rsid w:val="0055735E"/>
    <w:rsid w:val="00557D97"/>
    <w:rsid w:val="00560ADA"/>
    <w:rsid w:val="00561EF0"/>
    <w:rsid w:val="005622A3"/>
    <w:rsid w:val="00562A9B"/>
    <w:rsid w:val="00562B34"/>
    <w:rsid w:val="00563200"/>
    <w:rsid w:val="00565429"/>
    <w:rsid w:val="00565BF6"/>
    <w:rsid w:val="0056625D"/>
    <w:rsid w:val="00566BB8"/>
    <w:rsid w:val="0057015E"/>
    <w:rsid w:val="00570DB5"/>
    <w:rsid w:val="00570F93"/>
    <w:rsid w:val="00571233"/>
    <w:rsid w:val="0057201F"/>
    <w:rsid w:val="00572A5B"/>
    <w:rsid w:val="00574825"/>
    <w:rsid w:val="00576391"/>
    <w:rsid w:val="005827E3"/>
    <w:rsid w:val="005837A8"/>
    <w:rsid w:val="00584169"/>
    <w:rsid w:val="005843E2"/>
    <w:rsid w:val="00585387"/>
    <w:rsid w:val="00585905"/>
    <w:rsid w:val="00585F05"/>
    <w:rsid w:val="0058612E"/>
    <w:rsid w:val="005924FD"/>
    <w:rsid w:val="00594688"/>
    <w:rsid w:val="00597F26"/>
    <w:rsid w:val="005A0359"/>
    <w:rsid w:val="005A29B0"/>
    <w:rsid w:val="005A7211"/>
    <w:rsid w:val="005B0403"/>
    <w:rsid w:val="005B04CF"/>
    <w:rsid w:val="005B15CF"/>
    <w:rsid w:val="005B18EA"/>
    <w:rsid w:val="005B1AB2"/>
    <w:rsid w:val="005B2283"/>
    <w:rsid w:val="005B3078"/>
    <w:rsid w:val="005B61ED"/>
    <w:rsid w:val="005B6721"/>
    <w:rsid w:val="005B7B2D"/>
    <w:rsid w:val="005C10F9"/>
    <w:rsid w:val="005C3A26"/>
    <w:rsid w:val="005C4319"/>
    <w:rsid w:val="005C6E3B"/>
    <w:rsid w:val="005D1CC1"/>
    <w:rsid w:val="005D2349"/>
    <w:rsid w:val="005D3641"/>
    <w:rsid w:val="005D4DFF"/>
    <w:rsid w:val="005E498F"/>
    <w:rsid w:val="005E49BF"/>
    <w:rsid w:val="005E6D1B"/>
    <w:rsid w:val="005E70D5"/>
    <w:rsid w:val="005F0108"/>
    <w:rsid w:val="005F1133"/>
    <w:rsid w:val="005F5A58"/>
    <w:rsid w:val="005F66A7"/>
    <w:rsid w:val="006007B2"/>
    <w:rsid w:val="006008A1"/>
    <w:rsid w:val="00601B2B"/>
    <w:rsid w:val="00602CA2"/>
    <w:rsid w:val="00602D33"/>
    <w:rsid w:val="00603923"/>
    <w:rsid w:val="00604D9C"/>
    <w:rsid w:val="00605211"/>
    <w:rsid w:val="00605243"/>
    <w:rsid w:val="00607F4A"/>
    <w:rsid w:val="006116D3"/>
    <w:rsid w:val="00611B47"/>
    <w:rsid w:val="00612D66"/>
    <w:rsid w:val="00613336"/>
    <w:rsid w:val="0062154C"/>
    <w:rsid w:val="00622881"/>
    <w:rsid w:val="00627AD2"/>
    <w:rsid w:val="006300B8"/>
    <w:rsid w:val="00632DE7"/>
    <w:rsid w:val="0063325E"/>
    <w:rsid w:val="00634420"/>
    <w:rsid w:val="0063472C"/>
    <w:rsid w:val="00634E27"/>
    <w:rsid w:val="006351F4"/>
    <w:rsid w:val="00635833"/>
    <w:rsid w:val="00635E82"/>
    <w:rsid w:val="00640130"/>
    <w:rsid w:val="00641B7F"/>
    <w:rsid w:val="00641DE5"/>
    <w:rsid w:val="00642B77"/>
    <w:rsid w:val="00643E53"/>
    <w:rsid w:val="006466DB"/>
    <w:rsid w:val="00650E1F"/>
    <w:rsid w:val="006527D6"/>
    <w:rsid w:val="00653BE9"/>
    <w:rsid w:val="00653CEC"/>
    <w:rsid w:val="00653D04"/>
    <w:rsid w:val="00655301"/>
    <w:rsid w:val="00655537"/>
    <w:rsid w:val="0065643C"/>
    <w:rsid w:val="006565EF"/>
    <w:rsid w:val="00656ED6"/>
    <w:rsid w:val="00657A3C"/>
    <w:rsid w:val="00661E78"/>
    <w:rsid w:val="00662708"/>
    <w:rsid w:val="00662C61"/>
    <w:rsid w:val="00664B93"/>
    <w:rsid w:val="00664C3A"/>
    <w:rsid w:val="00665B3A"/>
    <w:rsid w:val="006705C4"/>
    <w:rsid w:val="00670CD8"/>
    <w:rsid w:val="00674861"/>
    <w:rsid w:val="00674C32"/>
    <w:rsid w:val="00674F77"/>
    <w:rsid w:val="00675848"/>
    <w:rsid w:val="00675A3C"/>
    <w:rsid w:val="00680AD8"/>
    <w:rsid w:val="0068320C"/>
    <w:rsid w:val="00686E74"/>
    <w:rsid w:val="00690A13"/>
    <w:rsid w:val="00690B4C"/>
    <w:rsid w:val="00691DD5"/>
    <w:rsid w:val="00694FBB"/>
    <w:rsid w:val="00696181"/>
    <w:rsid w:val="006A0B6A"/>
    <w:rsid w:val="006A0FF2"/>
    <w:rsid w:val="006A1D51"/>
    <w:rsid w:val="006A2A1C"/>
    <w:rsid w:val="006A2D14"/>
    <w:rsid w:val="006A5E99"/>
    <w:rsid w:val="006A6BEB"/>
    <w:rsid w:val="006A6FD8"/>
    <w:rsid w:val="006B1502"/>
    <w:rsid w:val="006B1673"/>
    <w:rsid w:val="006B228A"/>
    <w:rsid w:val="006B288D"/>
    <w:rsid w:val="006B28AC"/>
    <w:rsid w:val="006B602A"/>
    <w:rsid w:val="006B6C61"/>
    <w:rsid w:val="006B778D"/>
    <w:rsid w:val="006B77DA"/>
    <w:rsid w:val="006C07D5"/>
    <w:rsid w:val="006C0EE5"/>
    <w:rsid w:val="006C2A36"/>
    <w:rsid w:val="006C2DEF"/>
    <w:rsid w:val="006C3DB7"/>
    <w:rsid w:val="006C4920"/>
    <w:rsid w:val="006C54EA"/>
    <w:rsid w:val="006D1211"/>
    <w:rsid w:val="006D1249"/>
    <w:rsid w:val="006D218C"/>
    <w:rsid w:val="006D2F51"/>
    <w:rsid w:val="006D5EEB"/>
    <w:rsid w:val="006D6875"/>
    <w:rsid w:val="006D6F8D"/>
    <w:rsid w:val="006E1244"/>
    <w:rsid w:val="006E13F7"/>
    <w:rsid w:val="006E1A76"/>
    <w:rsid w:val="006E2E0F"/>
    <w:rsid w:val="006E4D12"/>
    <w:rsid w:val="006E62BC"/>
    <w:rsid w:val="006E690C"/>
    <w:rsid w:val="006F109A"/>
    <w:rsid w:val="006F110A"/>
    <w:rsid w:val="006F2593"/>
    <w:rsid w:val="006F328B"/>
    <w:rsid w:val="006F4503"/>
    <w:rsid w:val="006F4867"/>
    <w:rsid w:val="006F72B5"/>
    <w:rsid w:val="006F7B1D"/>
    <w:rsid w:val="0070188E"/>
    <w:rsid w:val="007033A9"/>
    <w:rsid w:val="00704CA0"/>
    <w:rsid w:val="007058BA"/>
    <w:rsid w:val="00706FFC"/>
    <w:rsid w:val="00711186"/>
    <w:rsid w:val="00712B61"/>
    <w:rsid w:val="007136FD"/>
    <w:rsid w:val="00714276"/>
    <w:rsid w:val="007142C9"/>
    <w:rsid w:val="0071491E"/>
    <w:rsid w:val="00715565"/>
    <w:rsid w:val="00716180"/>
    <w:rsid w:val="007172D1"/>
    <w:rsid w:val="00717CA9"/>
    <w:rsid w:val="00722E00"/>
    <w:rsid w:val="007243F1"/>
    <w:rsid w:val="00724479"/>
    <w:rsid w:val="00725C0C"/>
    <w:rsid w:val="00726018"/>
    <w:rsid w:val="00732390"/>
    <w:rsid w:val="00734759"/>
    <w:rsid w:val="007401DD"/>
    <w:rsid w:val="007419D2"/>
    <w:rsid w:val="00741DBA"/>
    <w:rsid w:val="007432C8"/>
    <w:rsid w:val="007453C8"/>
    <w:rsid w:val="00745843"/>
    <w:rsid w:val="0074587C"/>
    <w:rsid w:val="00746226"/>
    <w:rsid w:val="00746283"/>
    <w:rsid w:val="007471F4"/>
    <w:rsid w:val="0074725F"/>
    <w:rsid w:val="00747CEA"/>
    <w:rsid w:val="00751E93"/>
    <w:rsid w:val="00754763"/>
    <w:rsid w:val="00755BC5"/>
    <w:rsid w:val="0076042F"/>
    <w:rsid w:val="00763AF5"/>
    <w:rsid w:val="00763D7A"/>
    <w:rsid w:val="0076498A"/>
    <w:rsid w:val="0076540C"/>
    <w:rsid w:val="007658AE"/>
    <w:rsid w:val="00771CC1"/>
    <w:rsid w:val="00771E94"/>
    <w:rsid w:val="00776326"/>
    <w:rsid w:val="00781440"/>
    <w:rsid w:val="00785660"/>
    <w:rsid w:val="00786DB5"/>
    <w:rsid w:val="00790902"/>
    <w:rsid w:val="00792F93"/>
    <w:rsid w:val="00794DC5"/>
    <w:rsid w:val="0079566A"/>
    <w:rsid w:val="007957DD"/>
    <w:rsid w:val="00797257"/>
    <w:rsid w:val="007976FD"/>
    <w:rsid w:val="007A20E8"/>
    <w:rsid w:val="007A2290"/>
    <w:rsid w:val="007A4AF7"/>
    <w:rsid w:val="007A4DBC"/>
    <w:rsid w:val="007A66E7"/>
    <w:rsid w:val="007A68D2"/>
    <w:rsid w:val="007A7816"/>
    <w:rsid w:val="007A7EA1"/>
    <w:rsid w:val="007B1A1E"/>
    <w:rsid w:val="007B1E3F"/>
    <w:rsid w:val="007B2536"/>
    <w:rsid w:val="007B32CC"/>
    <w:rsid w:val="007B3C51"/>
    <w:rsid w:val="007B58B8"/>
    <w:rsid w:val="007B7C94"/>
    <w:rsid w:val="007C0CB6"/>
    <w:rsid w:val="007C1998"/>
    <w:rsid w:val="007C3938"/>
    <w:rsid w:val="007C4554"/>
    <w:rsid w:val="007C57DB"/>
    <w:rsid w:val="007D19F6"/>
    <w:rsid w:val="007D1A1C"/>
    <w:rsid w:val="007D26DB"/>
    <w:rsid w:val="007D3109"/>
    <w:rsid w:val="007D5E6F"/>
    <w:rsid w:val="007E4108"/>
    <w:rsid w:val="007E4EBA"/>
    <w:rsid w:val="007E53A4"/>
    <w:rsid w:val="007E76D9"/>
    <w:rsid w:val="007F093E"/>
    <w:rsid w:val="007F0C34"/>
    <w:rsid w:val="007F10E8"/>
    <w:rsid w:val="007F15E9"/>
    <w:rsid w:val="007F2D8F"/>
    <w:rsid w:val="007F2E8C"/>
    <w:rsid w:val="007F5CEB"/>
    <w:rsid w:val="007F66AC"/>
    <w:rsid w:val="007F66E5"/>
    <w:rsid w:val="00800E42"/>
    <w:rsid w:val="00801D52"/>
    <w:rsid w:val="00802053"/>
    <w:rsid w:val="008049D0"/>
    <w:rsid w:val="00804AA4"/>
    <w:rsid w:val="00805980"/>
    <w:rsid w:val="0080763A"/>
    <w:rsid w:val="00807882"/>
    <w:rsid w:val="00810D1B"/>
    <w:rsid w:val="00811FAB"/>
    <w:rsid w:val="00816809"/>
    <w:rsid w:val="00817841"/>
    <w:rsid w:val="00821720"/>
    <w:rsid w:val="00821DBD"/>
    <w:rsid w:val="008227A8"/>
    <w:rsid w:val="00825C74"/>
    <w:rsid w:val="00826286"/>
    <w:rsid w:val="008279EF"/>
    <w:rsid w:val="00831109"/>
    <w:rsid w:val="0083158C"/>
    <w:rsid w:val="0083245D"/>
    <w:rsid w:val="00833C56"/>
    <w:rsid w:val="00833EB6"/>
    <w:rsid w:val="008346B4"/>
    <w:rsid w:val="00834E81"/>
    <w:rsid w:val="008404B6"/>
    <w:rsid w:val="00840830"/>
    <w:rsid w:val="0084179B"/>
    <w:rsid w:val="00842D1B"/>
    <w:rsid w:val="00847AF4"/>
    <w:rsid w:val="00850667"/>
    <w:rsid w:val="008530DB"/>
    <w:rsid w:val="00853127"/>
    <w:rsid w:val="00853F1B"/>
    <w:rsid w:val="00854FAD"/>
    <w:rsid w:val="00856933"/>
    <w:rsid w:val="0086037E"/>
    <w:rsid w:val="00862AED"/>
    <w:rsid w:val="00863F30"/>
    <w:rsid w:val="0086537B"/>
    <w:rsid w:val="0086629A"/>
    <w:rsid w:val="00866B9F"/>
    <w:rsid w:val="008678D5"/>
    <w:rsid w:val="008700EF"/>
    <w:rsid w:val="00873677"/>
    <w:rsid w:val="00874626"/>
    <w:rsid w:val="008747F1"/>
    <w:rsid w:val="0087603E"/>
    <w:rsid w:val="00877696"/>
    <w:rsid w:val="00880B8E"/>
    <w:rsid w:val="00881011"/>
    <w:rsid w:val="00881020"/>
    <w:rsid w:val="0088250A"/>
    <w:rsid w:val="00883261"/>
    <w:rsid w:val="00883289"/>
    <w:rsid w:val="008844DA"/>
    <w:rsid w:val="00885436"/>
    <w:rsid w:val="00885774"/>
    <w:rsid w:val="008865DF"/>
    <w:rsid w:val="008937C8"/>
    <w:rsid w:val="008945A0"/>
    <w:rsid w:val="008959C6"/>
    <w:rsid w:val="008A0A4A"/>
    <w:rsid w:val="008A0B10"/>
    <w:rsid w:val="008A3D60"/>
    <w:rsid w:val="008A3F48"/>
    <w:rsid w:val="008B1277"/>
    <w:rsid w:val="008B564E"/>
    <w:rsid w:val="008B5B15"/>
    <w:rsid w:val="008B62CA"/>
    <w:rsid w:val="008B722B"/>
    <w:rsid w:val="008C0D85"/>
    <w:rsid w:val="008C669D"/>
    <w:rsid w:val="008D04C1"/>
    <w:rsid w:val="008D1A90"/>
    <w:rsid w:val="008D27B4"/>
    <w:rsid w:val="008D2ACD"/>
    <w:rsid w:val="008D3DA6"/>
    <w:rsid w:val="008D456C"/>
    <w:rsid w:val="008D5348"/>
    <w:rsid w:val="008E1B5E"/>
    <w:rsid w:val="008E671C"/>
    <w:rsid w:val="008F3099"/>
    <w:rsid w:val="008F613E"/>
    <w:rsid w:val="008F6AFA"/>
    <w:rsid w:val="00901F25"/>
    <w:rsid w:val="00905ABF"/>
    <w:rsid w:val="009116B2"/>
    <w:rsid w:val="00912C70"/>
    <w:rsid w:val="00914F45"/>
    <w:rsid w:val="0091655D"/>
    <w:rsid w:val="0091712C"/>
    <w:rsid w:val="009179AE"/>
    <w:rsid w:val="00921677"/>
    <w:rsid w:val="00924087"/>
    <w:rsid w:val="0092718F"/>
    <w:rsid w:val="00931435"/>
    <w:rsid w:val="00931588"/>
    <w:rsid w:val="0093371F"/>
    <w:rsid w:val="00933EA6"/>
    <w:rsid w:val="0093447C"/>
    <w:rsid w:val="00940D8F"/>
    <w:rsid w:val="00942C75"/>
    <w:rsid w:val="00942EA9"/>
    <w:rsid w:val="00944233"/>
    <w:rsid w:val="009446F3"/>
    <w:rsid w:val="00946EA4"/>
    <w:rsid w:val="0094750E"/>
    <w:rsid w:val="00947FA1"/>
    <w:rsid w:val="00951E52"/>
    <w:rsid w:val="00952D4A"/>
    <w:rsid w:val="0095438E"/>
    <w:rsid w:val="00954AA5"/>
    <w:rsid w:val="0095568C"/>
    <w:rsid w:val="00955891"/>
    <w:rsid w:val="0095655C"/>
    <w:rsid w:val="00957565"/>
    <w:rsid w:val="00961FCC"/>
    <w:rsid w:val="00962B31"/>
    <w:rsid w:val="00963970"/>
    <w:rsid w:val="00964503"/>
    <w:rsid w:val="00965F00"/>
    <w:rsid w:val="009662A2"/>
    <w:rsid w:val="0096634D"/>
    <w:rsid w:val="0096683C"/>
    <w:rsid w:val="00967EFF"/>
    <w:rsid w:val="009705C5"/>
    <w:rsid w:val="00970961"/>
    <w:rsid w:val="009715F3"/>
    <w:rsid w:val="00974C30"/>
    <w:rsid w:val="00974C90"/>
    <w:rsid w:val="00976EA1"/>
    <w:rsid w:val="0097740E"/>
    <w:rsid w:val="00977FA8"/>
    <w:rsid w:val="00980220"/>
    <w:rsid w:val="0098175D"/>
    <w:rsid w:val="00983044"/>
    <w:rsid w:val="009836B5"/>
    <w:rsid w:val="0098394C"/>
    <w:rsid w:val="0098395A"/>
    <w:rsid w:val="00985ED0"/>
    <w:rsid w:val="009867C9"/>
    <w:rsid w:val="00986A11"/>
    <w:rsid w:val="00986DCF"/>
    <w:rsid w:val="00987B46"/>
    <w:rsid w:val="00991066"/>
    <w:rsid w:val="009955E6"/>
    <w:rsid w:val="00995C3D"/>
    <w:rsid w:val="0099607E"/>
    <w:rsid w:val="00997F94"/>
    <w:rsid w:val="009A059B"/>
    <w:rsid w:val="009A12D5"/>
    <w:rsid w:val="009A2212"/>
    <w:rsid w:val="009A2292"/>
    <w:rsid w:val="009A329D"/>
    <w:rsid w:val="009A43D2"/>
    <w:rsid w:val="009A6287"/>
    <w:rsid w:val="009B6FCB"/>
    <w:rsid w:val="009B7C88"/>
    <w:rsid w:val="009C1C4A"/>
    <w:rsid w:val="009C37A6"/>
    <w:rsid w:val="009C3E9A"/>
    <w:rsid w:val="009C3F17"/>
    <w:rsid w:val="009D0AAC"/>
    <w:rsid w:val="009D224E"/>
    <w:rsid w:val="009D47B4"/>
    <w:rsid w:val="009E07B7"/>
    <w:rsid w:val="009E0E96"/>
    <w:rsid w:val="009E1F16"/>
    <w:rsid w:val="009E20CA"/>
    <w:rsid w:val="009E2704"/>
    <w:rsid w:val="009E3EEB"/>
    <w:rsid w:val="009E493E"/>
    <w:rsid w:val="009E4E7F"/>
    <w:rsid w:val="009E76AF"/>
    <w:rsid w:val="009E77F4"/>
    <w:rsid w:val="009F1122"/>
    <w:rsid w:val="009F2143"/>
    <w:rsid w:val="009F37AD"/>
    <w:rsid w:val="009F44F0"/>
    <w:rsid w:val="009F67BB"/>
    <w:rsid w:val="00A00D75"/>
    <w:rsid w:val="00A01077"/>
    <w:rsid w:val="00A03F75"/>
    <w:rsid w:val="00A07DF6"/>
    <w:rsid w:val="00A07FEE"/>
    <w:rsid w:val="00A11077"/>
    <w:rsid w:val="00A1114E"/>
    <w:rsid w:val="00A120F3"/>
    <w:rsid w:val="00A12C15"/>
    <w:rsid w:val="00A14BCA"/>
    <w:rsid w:val="00A154B6"/>
    <w:rsid w:val="00A15EEE"/>
    <w:rsid w:val="00A16E2A"/>
    <w:rsid w:val="00A20853"/>
    <w:rsid w:val="00A218AD"/>
    <w:rsid w:val="00A27DC5"/>
    <w:rsid w:val="00A32150"/>
    <w:rsid w:val="00A324EA"/>
    <w:rsid w:val="00A32C83"/>
    <w:rsid w:val="00A331EC"/>
    <w:rsid w:val="00A34452"/>
    <w:rsid w:val="00A36212"/>
    <w:rsid w:val="00A41C5C"/>
    <w:rsid w:val="00A46494"/>
    <w:rsid w:val="00A47A6A"/>
    <w:rsid w:val="00A5060F"/>
    <w:rsid w:val="00A53B46"/>
    <w:rsid w:val="00A54885"/>
    <w:rsid w:val="00A54AAB"/>
    <w:rsid w:val="00A551F2"/>
    <w:rsid w:val="00A567B9"/>
    <w:rsid w:val="00A57E92"/>
    <w:rsid w:val="00A60202"/>
    <w:rsid w:val="00A6098B"/>
    <w:rsid w:val="00A61419"/>
    <w:rsid w:val="00A649EA"/>
    <w:rsid w:val="00A65A59"/>
    <w:rsid w:val="00A667A2"/>
    <w:rsid w:val="00A704A9"/>
    <w:rsid w:val="00A72B50"/>
    <w:rsid w:val="00A7516A"/>
    <w:rsid w:val="00A8044E"/>
    <w:rsid w:val="00A81262"/>
    <w:rsid w:val="00A823F4"/>
    <w:rsid w:val="00A825B9"/>
    <w:rsid w:val="00A82667"/>
    <w:rsid w:val="00A82E20"/>
    <w:rsid w:val="00A9057E"/>
    <w:rsid w:val="00A909C9"/>
    <w:rsid w:val="00A97C38"/>
    <w:rsid w:val="00AA0D2C"/>
    <w:rsid w:val="00AA1142"/>
    <w:rsid w:val="00AA1BFD"/>
    <w:rsid w:val="00AA519F"/>
    <w:rsid w:val="00AA5384"/>
    <w:rsid w:val="00AA761D"/>
    <w:rsid w:val="00AA7C75"/>
    <w:rsid w:val="00AB0A95"/>
    <w:rsid w:val="00AB34F0"/>
    <w:rsid w:val="00AB4332"/>
    <w:rsid w:val="00AB4399"/>
    <w:rsid w:val="00AB4A32"/>
    <w:rsid w:val="00AB4F1A"/>
    <w:rsid w:val="00AB7299"/>
    <w:rsid w:val="00AC0836"/>
    <w:rsid w:val="00AC2E52"/>
    <w:rsid w:val="00AC56AC"/>
    <w:rsid w:val="00AC7D81"/>
    <w:rsid w:val="00AD377D"/>
    <w:rsid w:val="00AD5808"/>
    <w:rsid w:val="00AD5840"/>
    <w:rsid w:val="00AD6710"/>
    <w:rsid w:val="00AD6E58"/>
    <w:rsid w:val="00AD71B2"/>
    <w:rsid w:val="00AE1962"/>
    <w:rsid w:val="00AE264E"/>
    <w:rsid w:val="00AE3528"/>
    <w:rsid w:val="00AE4382"/>
    <w:rsid w:val="00AF0E0A"/>
    <w:rsid w:val="00AF3335"/>
    <w:rsid w:val="00AF33C4"/>
    <w:rsid w:val="00AF41A0"/>
    <w:rsid w:val="00AF5567"/>
    <w:rsid w:val="00AF5825"/>
    <w:rsid w:val="00AF6320"/>
    <w:rsid w:val="00AF6FD5"/>
    <w:rsid w:val="00B0023D"/>
    <w:rsid w:val="00B0101A"/>
    <w:rsid w:val="00B014B4"/>
    <w:rsid w:val="00B036B6"/>
    <w:rsid w:val="00B03ADA"/>
    <w:rsid w:val="00B0496B"/>
    <w:rsid w:val="00B072E8"/>
    <w:rsid w:val="00B07655"/>
    <w:rsid w:val="00B1118D"/>
    <w:rsid w:val="00B11B58"/>
    <w:rsid w:val="00B11BEC"/>
    <w:rsid w:val="00B11D12"/>
    <w:rsid w:val="00B12441"/>
    <w:rsid w:val="00B2044E"/>
    <w:rsid w:val="00B2104F"/>
    <w:rsid w:val="00B21DD1"/>
    <w:rsid w:val="00B22EFB"/>
    <w:rsid w:val="00B23460"/>
    <w:rsid w:val="00B23900"/>
    <w:rsid w:val="00B23C27"/>
    <w:rsid w:val="00B24CB3"/>
    <w:rsid w:val="00B259E1"/>
    <w:rsid w:val="00B25A85"/>
    <w:rsid w:val="00B27501"/>
    <w:rsid w:val="00B27AC5"/>
    <w:rsid w:val="00B302E9"/>
    <w:rsid w:val="00B30494"/>
    <w:rsid w:val="00B3098C"/>
    <w:rsid w:val="00B329FC"/>
    <w:rsid w:val="00B336AF"/>
    <w:rsid w:val="00B3391B"/>
    <w:rsid w:val="00B373C6"/>
    <w:rsid w:val="00B40380"/>
    <w:rsid w:val="00B447B2"/>
    <w:rsid w:val="00B4538C"/>
    <w:rsid w:val="00B51A66"/>
    <w:rsid w:val="00B53E3A"/>
    <w:rsid w:val="00B55219"/>
    <w:rsid w:val="00B55312"/>
    <w:rsid w:val="00B5587B"/>
    <w:rsid w:val="00B5674E"/>
    <w:rsid w:val="00B5783B"/>
    <w:rsid w:val="00B57F38"/>
    <w:rsid w:val="00B6004C"/>
    <w:rsid w:val="00B601D8"/>
    <w:rsid w:val="00B656DD"/>
    <w:rsid w:val="00B66683"/>
    <w:rsid w:val="00B70C16"/>
    <w:rsid w:val="00B721DD"/>
    <w:rsid w:val="00B728B4"/>
    <w:rsid w:val="00B736E9"/>
    <w:rsid w:val="00B755CC"/>
    <w:rsid w:val="00B757AD"/>
    <w:rsid w:val="00B75870"/>
    <w:rsid w:val="00B75B72"/>
    <w:rsid w:val="00B75BC7"/>
    <w:rsid w:val="00B77EEA"/>
    <w:rsid w:val="00B80EC6"/>
    <w:rsid w:val="00B812AF"/>
    <w:rsid w:val="00B846BF"/>
    <w:rsid w:val="00B8480B"/>
    <w:rsid w:val="00B84D30"/>
    <w:rsid w:val="00B916D4"/>
    <w:rsid w:val="00B9217F"/>
    <w:rsid w:val="00B92328"/>
    <w:rsid w:val="00B9529E"/>
    <w:rsid w:val="00B9546A"/>
    <w:rsid w:val="00B958DD"/>
    <w:rsid w:val="00B96BFD"/>
    <w:rsid w:val="00BA5BB0"/>
    <w:rsid w:val="00BA5C24"/>
    <w:rsid w:val="00BA5C26"/>
    <w:rsid w:val="00BB152E"/>
    <w:rsid w:val="00BB1B1B"/>
    <w:rsid w:val="00BB203E"/>
    <w:rsid w:val="00BB3973"/>
    <w:rsid w:val="00BB6051"/>
    <w:rsid w:val="00BB64E7"/>
    <w:rsid w:val="00BB765D"/>
    <w:rsid w:val="00BC1753"/>
    <w:rsid w:val="00BC1F8C"/>
    <w:rsid w:val="00BC2E80"/>
    <w:rsid w:val="00BC3027"/>
    <w:rsid w:val="00BC302D"/>
    <w:rsid w:val="00BC59FB"/>
    <w:rsid w:val="00BC7F5A"/>
    <w:rsid w:val="00BD0061"/>
    <w:rsid w:val="00BD0356"/>
    <w:rsid w:val="00BD0468"/>
    <w:rsid w:val="00BD3A62"/>
    <w:rsid w:val="00BD42EB"/>
    <w:rsid w:val="00BE0CE5"/>
    <w:rsid w:val="00BE103D"/>
    <w:rsid w:val="00BE4F58"/>
    <w:rsid w:val="00BE50EE"/>
    <w:rsid w:val="00BE5160"/>
    <w:rsid w:val="00BE5EB1"/>
    <w:rsid w:val="00BF0C9B"/>
    <w:rsid w:val="00BF27AE"/>
    <w:rsid w:val="00BF4C59"/>
    <w:rsid w:val="00BF5061"/>
    <w:rsid w:val="00BF5173"/>
    <w:rsid w:val="00BF5C9D"/>
    <w:rsid w:val="00C00218"/>
    <w:rsid w:val="00C036C6"/>
    <w:rsid w:val="00C03BA0"/>
    <w:rsid w:val="00C049C8"/>
    <w:rsid w:val="00C0768B"/>
    <w:rsid w:val="00C11FFE"/>
    <w:rsid w:val="00C12676"/>
    <w:rsid w:val="00C14A5E"/>
    <w:rsid w:val="00C21E15"/>
    <w:rsid w:val="00C237DC"/>
    <w:rsid w:val="00C25C96"/>
    <w:rsid w:val="00C25FBE"/>
    <w:rsid w:val="00C26535"/>
    <w:rsid w:val="00C276E9"/>
    <w:rsid w:val="00C314A4"/>
    <w:rsid w:val="00C31EF2"/>
    <w:rsid w:val="00C354D7"/>
    <w:rsid w:val="00C35DB2"/>
    <w:rsid w:val="00C36835"/>
    <w:rsid w:val="00C3791B"/>
    <w:rsid w:val="00C41182"/>
    <w:rsid w:val="00C41A43"/>
    <w:rsid w:val="00C41B4E"/>
    <w:rsid w:val="00C42540"/>
    <w:rsid w:val="00C43E92"/>
    <w:rsid w:val="00C44202"/>
    <w:rsid w:val="00C4698D"/>
    <w:rsid w:val="00C50550"/>
    <w:rsid w:val="00C50560"/>
    <w:rsid w:val="00C50FD6"/>
    <w:rsid w:val="00C543C0"/>
    <w:rsid w:val="00C55153"/>
    <w:rsid w:val="00C60BCC"/>
    <w:rsid w:val="00C6419E"/>
    <w:rsid w:val="00C65156"/>
    <w:rsid w:val="00C65B62"/>
    <w:rsid w:val="00C71D34"/>
    <w:rsid w:val="00C72697"/>
    <w:rsid w:val="00C75A7A"/>
    <w:rsid w:val="00C76A02"/>
    <w:rsid w:val="00C76FA7"/>
    <w:rsid w:val="00C77363"/>
    <w:rsid w:val="00C77AF3"/>
    <w:rsid w:val="00C81E5E"/>
    <w:rsid w:val="00C8265C"/>
    <w:rsid w:val="00C82F21"/>
    <w:rsid w:val="00C82F6E"/>
    <w:rsid w:val="00C84BF8"/>
    <w:rsid w:val="00C85AB5"/>
    <w:rsid w:val="00C86AF5"/>
    <w:rsid w:val="00C90131"/>
    <w:rsid w:val="00C90199"/>
    <w:rsid w:val="00C9128C"/>
    <w:rsid w:val="00C915DB"/>
    <w:rsid w:val="00C91A41"/>
    <w:rsid w:val="00C92D9A"/>
    <w:rsid w:val="00C96B9E"/>
    <w:rsid w:val="00C96ED8"/>
    <w:rsid w:val="00C974A0"/>
    <w:rsid w:val="00C97694"/>
    <w:rsid w:val="00CA2448"/>
    <w:rsid w:val="00CA7AE4"/>
    <w:rsid w:val="00CA7C04"/>
    <w:rsid w:val="00CB0A3C"/>
    <w:rsid w:val="00CB0AA0"/>
    <w:rsid w:val="00CB1BBA"/>
    <w:rsid w:val="00CB230A"/>
    <w:rsid w:val="00CB36B2"/>
    <w:rsid w:val="00CB399B"/>
    <w:rsid w:val="00CC2417"/>
    <w:rsid w:val="00CC26FD"/>
    <w:rsid w:val="00CC4775"/>
    <w:rsid w:val="00CC57B2"/>
    <w:rsid w:val="00CC7101"/>
    <w:rsid w:val="00CC7FFD"/>
    <w:rsid w:val="00CD164A"/>
    <w:rsid w:val="00CD23C6"/>
    <w:rsid w:val="00CD70BA"/>
    <w:rsid w:val="00CD7FC2"/>
    <w:rsid w:val="00CE18D6"/>
    <w:rsid w:val="00CE1F58"/>
    <w:rsid w:val="00CE57B9"/>
    <w:rsid w:val="00CF28EA"/>
    <w:rsid w:val="00CF360B"/>
    <w:rsid w:val="00CF663D"/>
    <w:rsid w:val="00D00CDC"/>
    <w:rsid w:val="00D0125E"/>
    <w:rsid w:val="00D01609"/>
    <w:rsid w:val="00D01A53"/>
    <w:rsid w:val="00D03078"/>
    <w:rsid w:val="00D031E4"/>
    <w:rsid w:val="00D04768"/>
    <w:rsid w:val="00D05B03"/>
    <w:rsid w:val="00D104F6"/>
    <w:rsid w:val="00D140AC"/>
    <w:rsid w:val="00D2189A"/>
    <w:rsid w:val="00D22BEA"/>
    <w:rsid w:val="00D25C4F"/>
    <w:rsid w:val="00D25F8C"/>
    <w:rsid w:val="00D265B4"/>
    <w:rsid w:val="00D27D16"/>
    <w:rsid w:val="00D31FEB"/>
    <w:rsid w:val="00D34C48"/>
    <w:rsid w:val="00D34D16"/>
    <w:rsid w:val="00D373CF"/>
    <w:rsid w:val="00D375C5"/>
    <w:rsid w:val="00D37A03"/>
    <w:rsid w:val="00D44508"/>
    <w:rsid w:val="00D4481E"/>
    <w:rsid w:val="00D54A64"/>
    <w:rsid w:val="00D54E47"/>
    <w:rsid w:val="00D55141"/>
    <w:rsid w:val="00D5554F"/>
    <w:rsid w:val="00D55BA6"/>
    <w:rsid w:val="00D56DC2"/>
    <w:rsid w:val="00D60B34"/>
    <w:rsid w:val="00D60F18"/>
    <w:rsid w:val="00D63B7F"/>
    <w:rsid w:val="00D6548A"/>
    <w:rsid w:val="00D66576"/>
    <w:rsid w:val="00D669EF"/>
    <w:rsid w:val="00D6740E"/>
    <w:rsid w:val="00D70315"/>
    <w:rsid w:val="00D707FA"/>
    <w:rsid w:val="00D73DD9"/>
    <w:rsid w:val="00D74D7E"/>
    <w:rsid w:val="00D75D9E"/>
    <w:rsid w:val="00D76E13"/>
    <w:rsid w:val="00D805AE"/>
    <w:rsid w:val="00D80993"/>
    <w:rsid w:val="00D812CF"/>
    <w:rsid w:val="00D87A3B"/>
    <w:rsid w:val="00D90600"/>
    <w:rsid w:val="00D9152A"/>
    <w:rsid w:val="00D91CC5"/>
    <w:rsid w:val="00D92A14"/>
    <w:rsid w:val="00D93DEA"/>
    <w:rsid w:val="00D94B99"/>
    <w:rsid w:val="00D95767"/>
    <w:rsid w:val="00D95A77"/>
    <w:rsid w:val="00D97121"/>
    <w:rsid w:val="00D9718A"/>
    <w:rsid w:val="00D9740F"/>
    <w:rsid w:val="00D97C3A"/>
    <w:rsid w:val="00DA3C24"/>
    <w:rsid w:val="00DA6E91"/>
    <w:rsid w:val="00DB30E4"/>
    <w:rsid w:val="00DB49FC"/>
    <w:rsid w:val="00DB4D27"/>
    <w:rsid w:val="00DB6B6C"/>
    <w:rsid w:val="00DC22BE"/>
    <w:rsid w:val="00DC273A"/>
    <w:rsid w:val="00DC31A4"/>
    <w:rsid w:val="00DC4C82"/>
    <w:rsid w:val="00DC4F4E"/>
    <w:rsid w:val="00DC5557"/>
    <w:rsid w:val="00DC5BFF"/>
    <w:rsid w:val="00DC6ACD"/>
    <w:rsid w:val="00DC6ED2"/>
    <w:rsid w:val="00DC731B"/>
    <w:rsid w:val="00DC7925"/>
    <w:rsid w:val="00DC7DD8"/>
    <w:rsid w:val="00DD0088"/>
    <w:rsid w:val="00DD01A5"/>
    <w:rsid w:val="00DD0CBC"/>
    <w:rsid w:val="00DD283E"/>
    <w:rsid w:val="00DD413F"/>
    <w:rsid w:val="00DD48FD"/>
    <w:rsid w:val="00DD58EA"/>
    <w:rsid w:val="00DD74D8"/>
    <w:rsid w:val="00DD7F7F"/>
    <w:rsid w:val="00DE1A3D"/>
    <w:rsid w:val="00DE3E74"/>
    <w:rsid w:val="00DE4013"/>
    <w:rsid w:val="00DE455D"/>
    <w:rsid w:val="00DE4BCA"/>
    <w:rsid w:val="00DE4BE6"/>
    <w:rsid w:val="00DE63C0"/>
    <w:rsid w:val="00DE6DB8"/>
    <w:rsid w:val="00DE6EAA"/>
    <w:rsid w:val="00DE73FF"/>
    <w:rsid w:val="00DF3865"/>
    <w:rsid w:val="00DF38B2"/>
    <w:rsid w:val="00DF390B"/>
    <w:rsid w:val="00DF3B8E"/>
    <w:rsid w:val="00DF4253"/>
    <w:rsid w:val="00DF546B"/>
    <w:rsid w:val="00E02017"/>
    <w:rsid w:val="00E02BB8"/>
    <w:rsid w:val="00E050C3"/>
    <w:rsid w:val="00E054AC"/>
    <w:rsid w:val="00E05516"/>
    <w:rsid w:val="00E06707"/>
    <w:rsid w:val="00E06D95"/>
    <w:rsid w:val="00E1146F"/>
    <w:rsid w:val="00E12C2B"/>
    <w:rsid w:val="00E13AF4"/>
    <w:rsid w:val="00E17933"/>
    <w:rsid w:val="00E17E51"/>
    <w:rsid w:val="00E21D70"/>
    <w:rsid w:val="00E2490B"/>
    <w:rsid w:val="00E25427"/>
    <w:rsid w:val="00E256B6"/>
    <w:rsid w:val="00E268C7"/>
    <w:rsid w:val="00E30868"/>
    <w:rsid w:val="00E403DB"/>
    <w:rsid w:val="00E416FC"/>
    <w:rsid w:val="00E42087"/>
    <w:rsid w:val="00E43C09"/>
    <w:rsid w:val="00E45F9F"/>
    <w:rsid w:val="00E46D40"/>
    <w:rsid w:val="00E46FFA"/>
    <w:rsid w:val="00E47253"/>
    <w:rsid w:val="00E51414"/>
    <w:rsid w:val="00E51886"/>
    <w:rsid w:val="00E53529"/>
    <w:rsid w:val="00E53CDF"/>
    <w:rsid w:val="00E55A13"/>
    <w:rsid w:val="00E56A11"/>
    <w:rsid w:val="00E633DC"/>
    <w:rsid w:val="00E6457D"/>
    <w:rsid w:val="00E646DB"/>
    <w:rsid w:val="00E65830"/>
    <w:rsid w:val="00E65CFB"/>
    <w:rsid w:val="00E672ED"/>
    <w:rsid w:val="00E67482"/>
    <w:rsid w:val="00E676BD"/>
    <w:rsid w:val="00E67BED"/>
    <w:rsid w:val="00E72A6D"/>
    <w:rsid w:val="00E74194"/>
    <w:rsid w:val="00E76A40"/>
    <w:rsid w:val="00E77A14"/>
    <w:rsid w:val="00E77D27"/>
    <w:rsid w:val="00E815A0"/>
    <w:rsid w:val="00E84E3C"/>
    <w:rsid w:val="00E857DB"/>
    <w:rsid w:val="00E874B9"/>
    <w:rsid w:val="00E913D3"/>
    <w:rsid w:val="00E944BA"/>
    <w:rsid w:val="00E94C03"/>
    <w:rsid w:val="00E96BB6"/>
    <w:rsid w:val="00E96E51"/>
    <w:rsid w:val="00EA2A09"/>
    <w:rsid w:val="00EA4999"/>
    <w:rsid w:val="00EB01B8"/>
    <w:rsid w:val="00EB0F0D"/>
    <w:rsid w:val="00EB4811"/>
    <w:rsid w:val="00EB56C7"/>
    <w:rsid w:val="00EB5F8B"/>
    <w:rsid w:val="00EB6E47"/>
    <w:rsid w:val="00EC005C"/>
    <w:rsid w:val="00EC0600"/>
    <w:rsid w:val="00EC6EF9"/>
    <w:rsid w:val="00ED5BF6"/>
    <w:rsid w:val="00EE006C"/>
    <w:rsid w:val="00EE308F"/>
    <w:rsid w:val="00EE3F37"/>
    <w:rsid w:val="00EE4883"/>
    <w:rsid w:val="00EE5C67"/>
    <w:rsid w:val="00EE6E9A"/>
    <w:rsid w:val="00EE7699"/>
    <w:rsid w:val="00EE7B1C"/>
    <w:rsid w:val="00EF0310"/>
    <w:rsid w:val="00EF040B"/>
    <w:rsid w:val="00EF0414"/>
    <w:rsid w:val="00EF0AA1"/>
    <w:rsid w:val="00EF1979"/>
    <w:rsid w:val="00EF30AA"/>
    <w:rsid w:val="00EF3705"/>
    <w:rsid w:val="00EF4974"/>
    <w:rsid w:val="00EF5F88"/>
    <w:rsid w:val="00F00714"/>
    <w:rsid w:val="00F02843"/>
    <w:rsid w:val="00F02F27"/>
    <w:rsid w:val="00F03A9D"/>
    <w:rsid w:val="00F04120"/>
    <w:rsid w:val="00F063EA"/>
    <w:rsid w:val="00F0707D"/>
    <w:rsid w:val="00F107DC"/>
    <w:rsid w:val="00F11C49"/>
    <w:rsid w:val="00F13A7B"/>
    <w:rsid w:val="00F160FE"/>
    <w:rsid w:val="00F20224"/>
    <w:rsid w:val="00F2038C"/>
    <w:rsid w:val="00F20699"/>
    <w:rsid w:val="00F207E7"/>
    <w:rsid w:val="00F210FC"/>
    <w:rsid w:val="00F21A24"/>
    <w:rsid w:val="00F24B42"/>
    <w:rsid w:val="00F3326E"/>
    <w:rsid w:val="00F33BDF"/>
    <w:rsid w:val="00F3520D"/>
    <w:rsid w:val="00F3602F"/>
    <w:rsid w:val="00F362DD"/>
    <w:rsid w:val="00F37BFB"/>
    <w:rsid w:val="00F40159"/>
    <w:rsid w:val="00F42962"/>
    <w:rsid w:val="00F42DA5"/>
    <w:rsid w:val="00F43AE6"/>
    <w:rsid w:val="00F4701A"/>
    <w:rsid w:val="00F51A10"/>
    <w:rsid w:val="00F52BF9"/>
    <w:rsid w:val="00F558ED"/>
    <w:rsid w:val="00F56FAC"/>
    <w:rsid w:val="00F572E4"/>
    <w:rsid w:val="00F61142"/>
    <w:rsid w:val="00F625F6"/>
    <w:rsid w:val="00F6275E"/>
    <w:rsid w:val="00F63B02"/>
    <w:rsid w:val="00F65A7C"/>
    <w:rsid w:val="00F66E20"/>
    <w:rsid w:val="00F71F9A"/>
    <w:rsid w:val="00F72C83"/>
    <w:rsid w:val="00F7551E"/>
    <w:rsid w:val="00F77A2E"/>
    <w:rsid w:val="00F80A0C"/>
    <w:rsid w:val="00F816DE"/>
    <w:rsid w:val="00F84037"/>
    <w:rsid w:val="00F84EEE"/>
    <w:rsid w:val="00F91330"/>
    <w:rsid w:val="00F91D1F"/>
    <w:rsid w:val="00F96214"/>
    <w:rsid w:val="00FA11BB"/>
    <w:rsid w:val="00FA16AD"/>
    <w:rsid w:val="00FA2945"/>
    <w:rsid w:val="00FA2AF8"/>
    <w:rsid w:val="00FA2CB1"/>
    <w:rsid w:val="00FA4ECC"/>
    <w:rsid w:val="00FA5836"/>
    <w:rsid w:val="00FA7385"/>
    <w:rsid w:val="00FA77FF"/>
    <w:rsid w:val="00FB005F"/>
    <w:rsid w:val="00FB0C7D"/>
    <w:rsid w:val="00FB3960"/>
    <w:rsid w:val="00FB3A16"/>
    <w:rsid w:val="00FB4609"/>
    <w:rsid w:val="00FB6420"/>
    <w:rsid w:val="00FB6928"/>
    <w:rsid w:val="00FB7AB2"/>
    <w:rsid w:val="00FC07AD"/>
    <w:rsid w:val="00FC0D68"/>
    <w:rsid w:val="00FC25D6"/>
    <w:rsid w:val="00FC3FCA"/>
    <w:rsid w:val="00FC457F"/>
    <w:rsid w:val="00FC5E6C"/>
    <w:rsid w:val="00FC6524"/>
    <w:rsid w:val="00FC6F85"/>
    <w:rsid w:val="00FC6FBE"/>
    <w:rsid w:val="00FC74DA"/>
    <w:rsid w:val="00FD362C"/>
    <w:rsid w:val="00FD4309"/>
    <w:rsid w:val="00FD7C2A"/>
    <w:rsid w:val="00FE3F77"/>
    <w:rsid w:val="00FE577C"/>
    <w:rsid w:val="00FE5E5F"/>
    <w:rsid w:val="00FF2104"/>
    <w:rsid w:val="00FF4D1C"/>
    <w:rsid w:val="00FF53E6"/>
    <w:rsid w:val="00FF6A70"/>
    <w:rsid w:val="00FF7D0E"/>
    <w:rsid w:val="00FF7E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B9C78"/>
  <w15:chartTrackingRefBased/>
  <w15:docId w15:val="{191C2D7A-F479-8C4C-A53B-050B40C6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0315"/>
  </w:style>
  <w:style w:type="paragraph" w:styleId="Kop1">
    <w:name w:val="heading 1"/>
    <w:basedOn w:val="Standaard"/>
    <w:next w:val="Standaard"/>
    <w:link w:val="Kop1Char"/>
    <w:uiPriority w:val="9"/>
    <w:qFormat/>
    <w:rsid w:val="00C77AF3"/>
    <w:pPr>
      <w:keepNext/>
      <w:keepLines/>
      <w:numPr>
        <w:numId w:val="28"/>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77AF3"/>
    <w:pPr>
      <w:keepNext/>
      <w:keepLines/>
      <w:numPr>
        <w:ilvl w:val="1"/>
        <w:numId w:val="28"/>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C77AF3"/>
    <w:pPr>
      <w:keepNext/>
      <w:keepLines/>
      <w:numPr>
        <w:ilvl w:val="2"/>
        <w:numId w:val="28"/>
      </w:numPr>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C77AF3"/>
    <w:pPr>
      <w:keepNext/>
      <w:keepLines/>
      <w:numPr>
        <w:ilvl w:val="3"/>
        <w:numId w:val="28"/>
      </w:numPr>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C77AF3"/>
    <w:pPr>
      <w:keepNext/>
      <w:keepLines/>
      <w:numPr>
        <w:ilvl w:val="4"/>
        <w:numId w:val="28"/>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C77AF3"/>
    <w:pPr>
      <w:keepNext/>
      <w:keepLines/>
      <w:numPr>
        <w:ilvl w:val="5"/>
        <w:numId w:val="28"/>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7AF3"/>
    <w:pPr>
      <w:keepNext/>
      <w:keepLines/>
      <w:numPr>
        <w:ilvl w:val="6"/>
        <w:numId w:val="28"/>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7AF3"/>
    <w:pPr>
      <w:keepNext/>
      <w:keepLines/>
      <w:numPr>
        <w:ilvl w:val="7"/>
        <w:numId w:val="28"/>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7AF3"/>
    <w:pPr>
      <w:keepNext/>
      <w:keepLines/>
      <w:numPr>
        <w:ilvl w:val="8"/>
        <w:numId w:val="28"/>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7A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77A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C77A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C77A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C77AF3"/>
    <w:rPr>
      <w:rFonts w:eastAsiaTheme="majorEastAsia" w:cstheme="majorBidi"/>
      <w:color w:val="0F4761" w:themeColor="accent1" w:themeShade="BF"/>
    </w:rPr>
  </w:style>
  <w:style w:type="character" w:customStyle="1" w:styleId="Kop6Char">
    <w:name w:val="Kop 6 Char"/>
    <w:basedOn w:val="Standaardalinea-lettertype"/>
    <w:link w:val="Kop6"/>
    <w:uiPriority w:val="9"/>
    <w:rsid w:val="00C77A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7A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7A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7AF3"/>
    <w:rPr>
      <w:rFonts w:eastAsiaTheme="majorEastAsia" w:cstheme="majorBidi"/>
      <w:color w:val="272727" w:themeColor="text1" w:themeTint="D8"/>
    </w:rPr>
  </w:style>
  <w:style w:type="paragraph" w:styleId="Titel">
    <w:name w:val="Title"/>
    <w:basedOn w:val="Standaard"/>
    <w:next w:val="Standaard"/>
    <w:link w:val="TitelChar"/>
    <w:uiPriority w:val="10"/>
    <w:qFormat/>
    <w:rsid w:val="00C77A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7A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7A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7A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7A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7AF3"/>
    <w:rPr>
      <w:i/>
      <w:iCs/>
      <w:color w:val="404040" w:themeColor="text1" w:themeTint="BF"/>
    </w:rPr>
  </w:style>
  <w:style w:type="paragraph" w:styleId="Lijstalinea">
    <w:name w:val="List Paragraph"/>
    <w:basedOn w:val="Standaard"/>
    <w:uiPriority w:val="34"/>
    <w:qFormat/>
    <w:rsid w:val="00C77AF3"/>
    <w:pPr>
      <w:ind w:left="720"/>
      <w:contextualSpacing/>
    </w:pPr>
  </w:style>
  <w:style w:type="character" w:styleId="Intensievebenadrukking">
    <w:name w:val="Intense Emphasis"/>
    <w:basedOn w:val="Standaardalinea-lettertype"/>
    <w:uiPriority w:val="21"/>
    <w:qFormat/>
    <w:rsid w:val="00C77AF3"/>
    <w:rPr>
      <w:i/>
      <w:iCs/>
      <w:color w:val="0F4761" w:themeColor="accent1" w:themeShade="BF"/>
    </w:rPr>
  </w:style>
  <w:style w:type="paragraph" w:styleId="Duidelijkcitaat">
    <w:name w:val="Intense Quote"/>
    <w:basedOn w:val="Standaard"/>
    <w:next w:val="Standaard"/>
    <w:link w:val="DuidelijkcitaatChar"/>
    <w:uiPriority w:val="30"/>
    <w:qFormat/>
    <w:rsid w:val="00C77A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7AF3"/>
    <w:rPr>
      <w:i/>
      <w:iCs/>
      <w:color w:val="0F4761" w:themeColor="accent1" w:themeShade="BF"/>
    </w:rPr>
  </w:style>
  <w:style w:type="character" w:styleId="Intensieveverwijzing">
    <w:name w:val="Intense Reference"/>
    <w:basedOn w:val="Standaardalinea-lettertype"/>
    <w:uiPriority w:val="32"/>
    <w:qFormat/>
    <w:rsid w:val="00C77AF3"/>
    <w:rPr>
      <w:b/>
      <w:bCs/>
      <w:smallCaps/>
      <w:color w:val="0F4761" w:themeColor="accent1" w:themeShade="BF"/>
      <w:spacing w:val="5"/>
    </w:rPr>
  </w:style>
  <w:style w:type="paragraph" w:styleId="Kopvaninhoudsopgave">
    <w:name w:val="TOC Heading"/>
    <w:basedOn w:val="Kop1"/>
    <w:next w:val="Standaard"/>
    <w:uiPriority w:val="39"/>
    <w:unhideWhenUsed/>
    <w:qFormat/>
    <w:rsid w:val="00C77AF3"/>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C77AF3"/>
    <w:pPr>
      <w:spacing w:before="240" w:after="120"/>
    </w:pPr>
    <w:rPr>
      <w:b/>
      <w:bCs/>
      <w:sz w:val="20"/>
      <w:szCs w:val="20"/>
    </w:rPr>
  </w:style>
  <w:style w:type="paragraph" w:styleId="Inhopg2">
    <w:name w:val="toc 2"/>
    <w:basedOn w:val="Standaard"/>
    <w:next w:val="Standaard"/>
    <w:autoRedefine/>
    <w:uiPriority w:val="39"/>
    <w:unhideWhenUsed/>
    <w:rsid w:val="00C77AF3"/>
    <w:pPr>
      <w:spacing w:before="120" w:after="0"/>
      <w:ind w:left="240"/>
    </w:pPr>
    <w:rPr>
      <w:i/>
      <w:iCs/>
      <w:sz w:val="20"/>
      <w:szCs w:val="20"/>
    </w:rPr>
  </w:style>
  <w:style w:type="character" w:styleId="Hyperlink">
    <w:name w:val="Hyperlink"/>
    <w:basedOn w:val="Standaardalinea-lettertype"/>
    <w:uiPriority w:val="99"/>
    <w:unhideWhenUsed/>
    <w:rsid w:val="00C77AF3"/>
    <w:rPr>
      <w:color w:val="467886" w:themeColor="hyperlink"/>
      <w:u w:val="single"/>
    </w:rPr>
  </w:style>
  <w:style w:type="paragraph" w:styleId="Inhopg3">
    <w:name w:val="toc 3"/>
    <w:basedOn w:val="Standaard"/>
    <w:next w:val="Standaard"/>
    <w:autoRedefine/>
    <w:uiPriority w:val="39"/>
    <w:unhideWhenUsed/>
    <w:rsid w:val="00C77AF3"/>
    <w:pPr>
      <w:spacing w:after="0"/>
      <w:ind w:left="480"/>
    </w:pPr>
    <w:rPr>
      <w:sz w:val="20"/>
      <w:szCs w:val="20"/>
    </w:rPr>
  </w:style>
  <w:style w:type="paragraph" w:styleId="Inhopg4">
    <w:name w:val="toc 4"/>
    <w:basedOn w:val="Standaard"/>
    <w:next w:val="Standaard"/>
    <w:autoRedefine/>
    <w:uiPriority w:val="39"/>
    <w:semiHidden/>
    <w:unhideWhenUsed/>
    <w:rsid w:val="00C77AF3"/>
    <w:pPr>
      <w:spacing w:after="0"/>
      <w:ind w:left="720"/>
    </w:pPr>
    <w:rPr>
      <w:sz w:val="20"/>
      <w:szCs w:val="20"/>
    </w:rPr>
  </w:style>
  <w:style w:type="paragraph" w:styleId="Inhopg5">
    <w:name w:val="toc 5"/>
    <w:basedOn w:val="Standaard"/>
    <w:next w:val="Standaard"/>
    <w:autoRedefine/>
    <w:uiPriority w:val="39"/>
    <w:semiHidden/>
    <w:unhideWhenUsed/>
    <w:rsid w:val="00C77AF3"/>
    <w:pPr>
      <w:spacing w:after="0"/>
      <w:ind w:left="960"/>
    </w:pPr>
    <w:rPr>
      <w:sz w:val="20"/>
      <w:szCs w:val="20"/>
    </w:rPr>
  </w:style>
  <w:style w:type="paragraph" w:styleId="Inhopg6">
    <w:name w:val="toc 6"/>
    <w:basedOn w:val="Standaard"/>
    <w:next w:val="Standaard"/>
    <w:autoRedefine/>
    <w:uiPriority w:val="39"/>
    <w:semiHidden/>
    <w:unhideWhenUsed/>
    <w:rsid w:val="00C77AF3"/>
    <w:pPr>
      <w:spacing w:after="0"/>
      <w:ind w:left="1200"/>
    </w:pPr>
    <w:rPr>
      <w:sz w:val="20"/>
      <w:szCs w:val="20"/>
    </w:rPr>
  </w:style>
  <w:style w:type="paragraph" w:styleId="Inhopg7">
    <w:name w:val="toc 7"/>
    <w:basedOn w:val="Standaard"/>
    <w:next w:val="Standaard"/>
    <w:autoRedefine/>
    <w:uiPriority w:val="39"/>
    <w:semiHidden/>
    <w:unhideWhenUsed/>
    <w:rsid w:val="00C77AF3"/>
    <w:pPr>
      <w:spacing w:after="0"/>
      <w:ind w:left="1440"/>
    </w:pPr>
    <w:rPr>
      <w:sz w:val="20"/>
      <w:szCs w:val="20"/>
    </w:rPr>
  </w:style>
  <w:style w:type="paragraph" w:styleId="Inhopg8">
    <w:name w:val="toc 8"/>
    <w:basedOn w:val="Standaard"/>
    <w:next w:val="Standaard"/>
    <w:autoRedefine/>
    <w:uiPriority w:val="39"/>
    <w:semiHidden/>
    <w:unhideWhenUsed/>
    <w:rsid w:val="00C77AF3"/>
    <w:pPr>
      <w:spacing w:after="0"/>
      <w:ind w:left="1680"/>
    </w:pPr>
    <w:rPr>
      <w:sz w:val="20"/>
      <w:szCs w:val="20"/>
    </w:rPr>
  </w:style>
  <w:style w:type="paragraph" w:styleId="Inhopg9">
    <w:name w:val="toc 9"/>
    <w:basedOn w:val="Standaard"/>
    <w:next w:val="Standaard"/>
    <w:autoRedefine/>
    <w:uiPriority w:val="39"/>
    <w:semiHidden/>
    <w:unhideWhenUsed/>
    <w:rsid w:val="00C77AF3"/>
    <w:pPr>
      <w:spacing w:after="0"/>
      <w:ind w:left="1920"/>
    </w:pPr>
    <w:rPr>
      <w:sz w:val="20"/>
      <w:szCs w:val="20"/>
    </w:rPr>
  </w:style>
  <w:style w:type="character" w:styleId="Onopgelostemelding">
    <w:name w:val="Unresolved Mention"/>
    <w:basedOn w:val="Standaardalinea-lettertype"/>
    <w:uiPriority w:val="99"/>
    <w:semiHidden/>
    <w:unhideWhenUsed/>
    <w:rsid w:val="00104794"/>
    <w:rPr>
      <w:color w:val="605E5C"/>
      <w:shd w:val="clear" w:color="auto" w:fill="E1DFDD"/>
    </w:rPr>
  </w:style>
  <w:style w:type="paragraph" w:styleId="Normaalweb">
    <w:name w:val="Normal (Web)"/>
    <w:basedOn w:val="Standaard"/>
    <w:uiPriority w:val="99"/>
    <w:semiHidden/>
    <w:unhideWhenUsed/>
    <w:rsid w:val="00DC22BE"/>
    <w:rPr>
      <w:rFonts w:ascii="Times New Roman" w:hAnsi="Times New Roman" w:cs="Times New Roman"/>
    </w:rPr>
  </w:style>
  <w:style w:type="character" w:styleId="GevolgdeHyperlink">
    <w:name w:val="FollowedHyperlink"/>
    <w:basedOn w:val="Standaardalinea-lettertype"/>
    <w:uiPriority w:val="99"/>
    <w:semiHidden/>
    <w:unhideWhenUsed/>
    <w:rsid w:val="00B11BEC"/>
    <w:rPr>
      <w:color w:val="96607D" w:themeColor="followedHyperlink"/>
      <w:u w:val="single"/>
    </w:rPr>
  </w:style>
  <w:style w:type="table" w:styleId="Tabelraster">
    <w:name w:val="Table Grid"/>
    <w:basedOn w:val="Standaardtabel"/>
    <w:uiPriority w:val="39"/>
    <w:rsid w:val="007B1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B6B6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6B6C"/>
  </w:style>
  <w:style w:type="character" w:styleId="Paginanummer">
    <w:name w:val="page number"/>
    <w:basedOn w:val="Standaardalinea-lettertype"/>
    <w:uiPriority w:val="99"/>
    <w:semiHidden/>
    <w:unhideWhenUsed/>
    <w:rsid w:val="00DB6B6C"/>
  </w:style>
  <w:style w:type="paragraph" w:styleId="Geenafstand">
    <w:name w:val="No Spacing"/>
    <w:uiPriority w:val="1"/>
    <w:qFormat/>
    <w:rsid w:val="00DB6B6C"/>
    <w:pPr>
      <w:spacing w:after="0" w:line="240" w:lineRule="auto"/>
    </w:pPr>
  </w:style>
  <w:style w:type="paragraph" w:styleId="Koptekst">
    <w:name w:val="header"/>
    <w:basedOn w:val="Standaard"/>
    <w:link w:val="KoptekstChar"/>
    <w:uiPriority w:val="99"/>
    <w:semiHidden/>
    <w:unhideWhenUsed/>
    <w:rsid w:val="008E671C"/>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B5674E"/>
  </w:style>
  <w:style w:type="character" w:customStyle="1" w:styleId="mord">
    <w:name w:val="mord"/>
    <w:basedOn w:val="Standaardalinea-lettertype"/>
    <w:rsid w:val="00B5674E"/>
  </w:style>
  <w:style w:type="character" w:customStyle="1" w:styleId="mrel">
    <w:name w:val="mrel"/>
    <w:basedOn w:val="Standaardalinea-lettertype"/>
    <w:rsid w:val="00B5674E"/>
  </w:style>
  <w:style w:type="character" w:customStyle="1" w:styleId="mopen">
    <w:name w:val="mopen"/>
    <w:basedOn w:val="Standaardalinea-lettertype"/>
    <w:rsid w:val="00B5674E"/>
  </w:style>
  <w:style w:type="character" w:customStyle="1" w:styleId="mpunct">
    <w:name w:val="mpunct"/>
    <w:basedOn w:val="Standaardalinea-lettertype"/>
    <w:rsid w:val="00B5674E"/>
  </w:style>
  <w:style w:type="character" w:customStyle="1" w:styleId="mbin">
    <w:name w:val="mbin"/>
    <w:basedOn w:val="Standaardalinea-lettertype"/>
    <w:rsid w:val="00B5674E"/>
  </w:style>
  <w:style w:type="character" w:customStyle="1" w:styleId="vlist-s">
    <w:name w:val="vlist-s"/>
    <w:basedOn w:val="Standaardalinea-lettertype"/>
    <w:rsid w:val="00B5674E"/>
  </w:style>
  <w:style w:type="character" w:customStyle="1" w:styleId="mclose">
    <w:name w:val="mclose"/>
    <w:basedOn w:val="Standaardalinea-lettertype"/>
    <w:rsid w:val="00B5674E"/>
  </w:style>
  <w:style w:type="character" w:styleId="Tekstvantijdelijkeaanduiding">
    <w:name w:val="Placeholder Text"/>
    <w:basedOn w:val="Standaardalinea-lettertype"/>
    <w:uiPriority w:val="99"/>
    <w:semiHidden/>
    <w:rsid w:val="00B5674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6277">
      <w:bodyDiv w:val="1"/>
      <w:marLeft w:val="0"/>
      <w:marRight w:val="0"/>
      <w:marTop w:val="0"/>
      <w:marBottom w:val="0"/>
      <w:divBdr>
        <w:top w:val="none" w:sz="0" w:space="0" w:color="auto"/>
        <w:left w:val="none" w:sz="0" w:space="0" w:color="auto"/>
        <w:bottom w:val="none" w:sz="0" w:space="0" w:color="auto"/>
        <w:right w:val="none" w:sz="0" w:space="0" w:color="auto"/>
      </w:divBdr>
    </w:div>
    <w:div w:id="23603493">
      <w:bodyDiv w:val="1"/>
      <w:marLeft w:val="0"/>
      <w:marRight w:val="0"/>
      <w:marTop w:val="0"/>
      <w:marBottom w:val="0"/>
      <w:divBdr>
        <w:top w:val="none" w:sz="0" w:space="0" w:color="auto"/>
        <w:left w:val="none" w:sz="0" w:space="0" w:color="auto"/>
        <w:bottom w:val="none" w:sz="0" w:space="0" w:color="auto"/>
        <w:right w:val="none" w:sz="0" w:space="0" w:color="auto"/>
      </w:divBdr>
    </w:div>
    <w:div w:id="32310896">
      <w:bodyDiv w:val="1"/>
      <w:marLeft w:val="0"/>
      <w:marRight w:val="0"/>
      <w:marTop w:val="0"/>
      <w:marBottom w:val="0"/>
      <w:divBdr>
        <w:top w:val="none" w:sz="0" w:space="0" w:color="auto"/>
        <w:left w:val="none" w:sz="0" w:space="0" w:color="auto"/>
        <w:bottom w:val="none" w:sz="0" w:space="0" w:color="auto"/>
        <w:right w:val="none" w:sz="0" w:space="0" w:color="auto"/>
      </w:divBdr>
      <w:divsChild>
        <w:div w:id="889879023">
          <w:marLeft w:val="-720"/>
          <w:marRight w:val="0"/>
          <w:marTop w:val="0"/>
          <w:marBottom w:val="0"/>
          <w:divBdr>
            <w:top w:val="none" w:sz="0" w:space="0" w:color="auto"/>
            <w:left w:val="none" w:sz="0" w:space="0" w:color="auto"/>
            <w:bottom w:val="none" w:sz="0" w:space="0" w:color="auto"/>
            <w:right w:val="none" w:sz="0" w:space="0" w:color="auto"/>
          </w:divBdr>
        </w:div>
      </w:divsChild>
    </w:div>
    <w:div w:id="43330342">
      <w:bodyDiv w:val="1"/>
      <w:marLeft w:val="0"/>
      <w:marRight w:val="0"/>
      <w:marTop w:val="0"/>
      <w:marBottom w:val="0"/>
      <w:divBdr>
        <w:top w:val="none" w:sz="0" w:space="0" w:color="auto"/>
        <w:left w:val="none" w:sz="0" w:space="0" w:color="auto"/>
        <w:bottom w:val="none" w:sz="0" w:space="0" w:color="auto"/>
        <w:right w:val="none" w:sz="0" w:space="0" w:color="auto"/>
      </w:divBdr>
    </w:div>
    <w:div w:id="124396216">
      <w:bodyDiv w:val="1"/>
      <w:marLeft w:val="0"/>
      <w:marRight w:val="0"/>
      <w:marTop w:val="0"/>
      <w:marBottom w:val="0"/>
      <w:divBdr>
        <w:top w:val="none" w:sz="0" w:space="0" w:color="auto"/>
        <w:left w:val="none" w:sz="0" w:space="0" w:color="auto"/>
        <w:bottom w:val="none" w:sz="0" w:space="0" w:color="auto"/>
        <w:right w:val="none" w:sz="0" w:space="0" w:color="auto"/>
      </w:divBdr>
      <w:divsChild>
        <w:div w:id="1366365592">
          <w:marLeft w:val="-720"/>
          <w:marRight w:val="0"/>
          <w:marTop w:val="0"/>
          <w:marBottom w:val="0"/>
          <w:divBdr>
            <w:top w:val="none" w:sz="0" w:space="0" w:color="auto"/>
            <w:left w:val="none" w:sz="0" w:space="0" w:color="auto"/>
            <w:bottom w:val="none" w:sz="0" w:space="0" w:color="auto"/>
            <w:right w:val="none" w:sz="0" w:space="0" w:color="auto"/>
          </w:divBdr>
        </w:div>
      </w:divsChild>
    </w:div>
    <w:div w:id="129058023">
      <w:bodyDiv w:val="1"/>
      <w:marLeft w:val="0"/>
      <w:marRight w:val="0"/>
      <w:marTop w:val="0"/>
      <w:marBottom w:val="0"/>
      <w:divBdr>
        <w:top w:val="none" w:sz="0" w:space="0" w:color="auto"/>
        <w:left w:val="none" w:sz="0" w:space="0" w:color="auto"/>
        <w:bottom w:val="none" w:sz="0" w:space="0" w:color="auto"/>
        <w:right w:val="none" w:sz="0" w:space="0" w:color="auto"/>
      </w:divBdr>
      <w:divsChild>
        <w:div w:id="125975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590615">
      <w:bodyDiv w:val="1"/>
      <w:marLeft w:val="0"/>
      <w:marRight w:val="0"/>
      <w:marTop w:val="0"/>
      <w:marBottom w:val="0"/>
      <w:divBdr>
        <w:top w:val="none" w:sz="0" w:space="0" w:color="auto"/>
        <w:left w:val="none" w:sz="0" w:space="0" w:color="auto"/>
        <w:bottom w:val="none" w:sz="0" w:space="0" w:color="auto"/>
        <w:right w:val="none" w:sz="0" w:space="0" w:color="auto"/>
      </w:divBdr>
      <w:divsChild>
        <w:div w:id="1535849773">
          <w:marLeft w:val="-720"/>
          <w:marRight w:val="0"/>
          <w:marTop w:val="0"/>
          <w:marBottom w:val="0"/>
          <w:divBdr>
            <w:top w:val="none" w:sz="0" w:space="0" w:color="auto"/>
            <w:left w:val="none" w:sz="0" w:space="0" w:color="auto"/>
            <w:bottom w:val="none" w:sz="0" w:space="0" w:color="auto"/>
            <w:right w:val="none" w:sz="0" w:space="0" w:color="auto"/>
          </w:divBdr>
        </w:div>
      </w:divsChild>
    </w:div>
    <w:div w:id="145705278">
      <w:bodyDiv w:val="1"/>
      <w:marLeft w:val="0"/>
      <w:marRight w:val="0"/>
      <w:marTop w:val="0"/>
      <w:marBottom w:val="0"/>
      <w:divBdr>
        <w:top w:val="none" w:sz="0" w:space="0" w:color="auto"/>
        <w:left w:val="none" w:sz="0" w:space="0" w:color="auto"/>
        <w:bottom w:val="none" w:sz="0" w:space="0" w:color="auto"/>
        <w:right w:val="none" w:sz="0" w:space="0" w:color="auto"/>
      </w:divBdr>
      <w:divsChild>
        <w:div w:id="1154107928">
          <w:marLeft w:val="-720"/>
          <w:marRight w:val="0"/>
          <w:marTop w:val="0"/>
          <w:marBottom w:val="0"/>
          <w:divBdr>
            <w:top w:val="none" w:sz="0" w:space="0" w:color="auto"/>
            <w:left w:val="none" w:sz="0" w:space="0" w:color="auto"/>
            <w:bottom w:val="none" w:sz="0" w:space="0" w:color="auto"/>
            <w:right w:val="none" w:sz="0" w:space="0" w:color="auto"/>
          </w:divBdr>
        </w:div>
      </w:divsChild>
    </w:div>
    <w:div w:id="187912339">
      <w:bodyDiv w:val="1"/>
      <w:marLeft w:val="0"/>
      <w:marRight w:val="0"/>
      <w:marTop w:val="0"/>
      <w:marBottom w:val="0"/>
      <w:divBdr>
        <w:top w:val="none" w:sz="0" w:space="0" w:color="auto"/>
        <w:left w:val="none" w:sz="0" w:space="0" w:color="auto"/>
        <w:bottom w:val="none" w:sz="0" w:space="0" w:color="auto"/>
        <w:right w:val="none" w:sz="0" w:space="0" w:color="auto"/>
      </w:divBdr>
    </w:div>
    <w:div w:id="208227716">
      <w:bodyDiv w:val="1"/>
      <w:marLeft w:val="0"/>
      <w:marRight w:val="0"/>
      <w:marTop w:val="0"/>
      <w:marBottom w:val="0"/>
      <w:divBdr>
        <w:top w:val="none" w:sz="0" w:space="0" w:color="auto"/>
        <w:left w:val="none" w:sz="0" w:space="0" w:color="auto"/>
        <w:bottom w:val="none" w:sz="0" w:space="0" w:color="auto"/>
        <w:right w:val="none" w:sz="0" w:space="0" w:color="auto"/>
      </w:divBdr>
    </w:div>
    <w:div w:id="241182524">
      <w:bodyDiv w:val="1"/>
      <w:marLeft w:val="0"/>
      <w:marRight w:val="0"/>
      <w:marTop w:val="0"/>
      <w:marBottom w:val="0"/>
      <w:divBdr>
        <w:top w:val="none" w:sz="0" w:space="0" w:color="auto"/>
        <w:left w:val="none" w:sz="0" w:space="0" w:color="auto"/>
        <w:bottom w:val="none" w:sz="0" w:space="0" w:color="auto"/>
        <w:right w:val="none" w:sz="0" w:space="0" w:color="auto"/>
      </w:divBdr>
    </w:div>
    <w:div w:id="266811461">
      <w:bodyDiv w:val="1"/>
      <w:marLeft w:val="0"/>
      <w:marRight w:val="0"/>
      <w:marTop w:val="0"/>
      <w:marBottom w:val="0"/>
      <w:divBdr>
        <w:top w:val="none" w:sz="0" w:space="0" w:color="auto"/>
        <w:left w:val="none" w:sz="0" w:space="0" w:color="auto"/>
        <w:bottom w:val="none" w:sz="0" w:space="0" w:color="auto"/>
        <w:right w:val="none" w:sz="0" w:space="0" w:color="auto"/>
      </w:divBdr>
      <w:divsChild>
        <w:div w:id="1470585619">
          <w:marLeft w:val="-720"/>
          <w:marRight w:val="0"/>
          <w:marTop w:val="0"/>
          <w:marBottom w:val="0"/>
          <w:divBdr>
            <w:top w:val="none" w:sz="0" w:space="0" w:color="auto"/>
            <w:left w:val="none" w:sz="0" w:space="0" w:color="auto"/>
            <w:bottom w:val="none" w:sz="0" w:space="0" w:color="auto"/>
            <w:right w:val="none" w:sz="0" w:space="0" w:color="auto"/>
          </w:divBdr>
        </w:div>
      </w:divsChild>
    </w:div>
    <w:div w:id="297759662">
      <w:bodyDiv w:val="1"/>
      <w:marLeft w:val="0"/>
      <w:marRight w:val="0"/>
      <w:marTop w:val="0"/>
      <w:marBottom w:val="0"/>
      <w:divBdr>
        <w:top w:val="none" w:sz="0" w:space="0" w:color="auto"/>
        <w:left w:val="none" w:sz="0" w:space="0" w:color="auto"/>
        <w:bottom w:val="none" w:sz="0" w:space="0" w:color="auto"/>
        <w:right w:val="none" w:sz="0" w:space="0" w:color="auto"/>
      </w:divBdr>
      <w:divsChild>
        <w:div w:id="19478546">
          <w:marLeft w:val="-720"/>
          <w:marRight w:val="0"/>
          <w:marTop w:val="0"/>
          <w:marBottom w:val="0"/>
          <w:divBdr>
            <w:top w:val="none" w:sz="0" w:space="0" w:color="auto"/>
            <w:left w:val="none" w:sz="0" w:space="0" w:color="auto"/>
            <w:bottom w:val="none" w:sz="0" w:space="0" w:color="auto"/>
            <w:right w:val="none" w:sz="0" w:space="0" w:color="auto"/>
          </w:divBdr>
        </w:div>
      </w:divsChild>
    </w:div>
    <w:div w:id="328757650">
      <w:bodyDiv w:val="1"/>
      <w:marLeft w:val="0"/>
      <w:marRight w:val="0"/>
      <w:marTop w:val="0"/>
      <w:marBottom w:val="0"/>
      <w:divBdr>
        <w:top w:val="none" w:sz="0" w:space="0" w:color="auto"/>
        <w:left w:val="none" w:sz="0" w:space="0" w:color="auto"/>
        <w:bottom w:val="none" w:sz="0" w:space="0" w:color="auto"/>
        <w:right w:val="none" w:sz="0" w:space="0" w:color="auto"/>
      </w:divBdr>
      <w:divsChild>
        <w:div w:id="148330983">
          <w:marLeft w:val="-720"/>
          <w:marRight w:val="0"/>
          <w:marTop w:val="0"/>
          <w:marBottom w:val="0"/>
          <w:divBdr>
            <w:top w:val="none" w:sz="0" w:space="0" w:color="auto"/>
            <w:left w:val="none" w:sz="0" w:space="0" w:color="auto"/>
            <w:bottom w:val="none" w:sz="0" w:space="0" w:color="auto"/>
            <w:right w:val="none" w:sz="0" w:space="0" w:color="auto"/>
          </w:divBdr>
        </w:div>
      </w:divsChild>
    </w:div>
    <w:div w:id="339891842">
      <w:bodyDiv w:val="1"/>
      <w:marLeft w:val="0"/>
      <w:marRight w:val="0"/>
      <w:marTop w:val="0"/>
      <w:marBottom w:val="0"/>
      <w:divBdr>
        <w:top w:val="none" w:sz="0" w:space="0" w:color="auto"/>
        <w:left w:val="none" w:sz="0" w:space="0" w:color="auto"/>
        <w:bottom w:val="none" w:sz="0" w:space="0" w:color="auto"/>
        <w:right w:val="none" w:sz="0" w:space="0" w:color="auto"/>
      </w:divBdr>
      <w:divsChild>
        <w:div w:id="1675182395">
          <w:marLeft w:val="0"/>
          <w:marRight w:val="0"/>
          <w:marTop w:val="0"/>
          <w:marBottom w:val="0"/>
          <w:divBdr>
            <w:top w:val="none" w:sz="0" w:space="0" w:color="auto"/>
            <w:left w:val="none" w:sz="0" w:space="0" w:color="auto"/>
            <w:bottom w:val="none" w:sz="0" w:space="0" w:color="auto"/>
            <w:right w:val="none" w:sz="0" w:space="0" w:color="auto"/>
          </w:divBdr>
          <w:divsChild>
            <w:div w:id="1952862166">
              <w:marLeft w:val="0"/>
              <w:marRight w:val="0"/>
              <w:marTop w:val="0"/>
              <w:marBottom w:val="0"/>
              <w:divBdr>
                <w:top w:val="none" w:sz="0" w:space="0" w:color="auto"/>
                <w:left w:val="none" w:sz="0" w:space="0" w:color="auto"/>
                <w:bottom w:val="none" w:sz="0" w:space="0" w:color="auto"/>
                <w:right w:val="none" w:sz="0" w:space="0" w:color="auto"/>
              </w:divBdr>
              <w:divsChild>
                <w:div w:id="190664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873368">
      <w:bodyDiv w:val="1"/>
      <w:marLeft w:val="0"/>
      <w:marRight w:val="0"/>
      <w:marTop w:val="0"/>
      <w:marBottom w:val="0"/>
      <w:divBdr>
        <w:top w:val="none" w:sz="0" w:space="0" w:color="auto"/>
        <w:left w:val="none" w:sz="0" w:space="0" w:color="auto"/>
        <w:bottom w:val="none" w:sz="0" w:space="0" w:color="auto"/>
        <w:right w:val="none" w:sz="0" w:space="0" w:color="auto"/>
      </w:divBdr>
    </w:div>
    <w:div w:id="421688095">
      <w:bodyDiv w:val="1"/>
      <w:marLeft w:val="0"/>
      <w:marRight w:val="0"/>
      <w:marTop w:val="0"/>
      <w:marBottom w:val="0"/>
      <w:divBdr>
        <w:top w:val="none" w:sz="0" w:space="0" w:color="auto"/>
        <w:left w:val="none" w:sz="0" w:space="0" w:color="auto"/>
        <w:bottom w:val="none" w:sz="0" w:space="0" w:color="auto"/>
        <w:right w:val="none" w:sz="0" w:space="0" w:color="auto"/>
      </w:divBdr>
      <w:divsChild>
        <w:div w:id="2113894519">
          <w:marLeft w:val="-720"/>
          <w:marRight w:val="0"/>
          <w:marTop w:val="0"/>
          <w:marBottom w:val="0"/>
          <w:divBdr>
            <w:top w:val="none" w:sz="0" w:space="0" w:color="auto"/>
            <w:left w:val="none" w:sz="0" w:space="0" w:color="auto"/>
            <w:bottom w:val="none" w:sz="0" w:space="0" w:color="auto"/>
            <w:right w:val="none" w:sz="0" w:space="0" w:color="auto"/>
          </w:divBdr>
        </w:div>
      </w:divsChild>
    </w:div>
    <w:div w:id="468977938">
      <w:bodyDiv w:val="1"/>
      <w:marLeft w:val="0"/>
      <w:marRight w:val="0"/>
      <w:marTop w:val="0"/>
      <w:marBottom w:val="0"/>
      <w:divBdr>
        <w:top w:val="none" w:sz="0" w:space="0" w:color="auto"/>
        <w:left w:val="none" w:sz="0" w:space="0" w:color="auto"/>
        <w:bottom w:val="none" w:sz="0" w:space="0" w:color="auto"/>
        <w:right w:val="none" w:sz="0" w:space="0" w:color="auto"/>
      </w:divBdr>
      <w:divsChild>
        <w:div w:id="334965620">
          <w:marLeft w:val="0"/>
          <w:marRight w:val="0"/>
          <w:marTop w:val="0"/>
          <w:marBottom w:val="0"/>
          <w:divBdr>
            <w:top w:val="none" w:sz="0" w:space="0" w:color="auto"/>
            <w:left w:val="none" w:sz="0" w:space="0" w:color="auto"/>
            <w:bottom w:val="none" w:sz="0" w:space="0" w:color="auto"/>
            <w:right w:val="none" w:sz="0" w:space="0" w:color="auto"/>
          </w:divBdr>
          <w:divsChild>
            <w:div w:id="256836872">
              <w:marLeft w:val="0"/>
              <w:marRight w:val="0"/>
              <w:marTop w:val="0"/>
              <w:marBottom w:val="0"/>
              <w:divBdr>
                <w:top w:val="none" w:sz="0" w:space="0" w:color="auto"/>
                <w:left w:val="none" w:sz="0" w:space="0" w:color="auto"/>
                <w:bottom w:val="none" w:sz="0" w:space="0" w:color="auto"/>
                <w:right w:val="none" w:sz="0" w:space="0" w:color="auto"/>
              </w:divBdr>
              <w:divsChild>
                <w:div w:id="172347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5762">
      <w:bodyDiv w:val="1"/>
      <w:marLeft w:val="0"/>
      <w:marRight w:val="0"/>
      <w:marTop w:val="0"/>
      <w:marBottom w:val="0"/>
      <w:divBdr>
        <w:top w:val="none" w:sz="0" w:space="0" w:color="auto"/>
        <w:left w:val="none" w:sz="0" w:space="0" w:color="auto"/>
        <w:bottom w:val="none" w:sz="0" w:space="0" w:color="auto"/>
        <w:right w:val="none" w:sz="0" w:space="0" w:color="auto"/>
      </w:divBdr>
      <w:divsChild>
        <w:div w:id="1790512807">
          <w:marLeft w:val="-720"/>
          <w:marRight w:val="0"/>
          <w:marTop w:val="0"/>
          <w:marBottom w:val="0"/>
          <w:divBdr>
            <w:top w:val="none" w:sz="0" w:space="0" w:color="auto"/>
            <w:left w:val="none" w:sz="0" w:space="0" w:color="auto"/>
            <w:bottom w:val="none" w:sz="0" w:space="0" w:color="auto"/>
            <w:right w:val="none" w:sz="0" w:space="0" w:color="auto"/>
          </w:divBdr>
        </w:div>
      </w:divsChild>
    </w:div>
    <w:div w:id="527793767">
      <w:bodyDiv w:val="1"/>
      <w:marLeft w:val="0"/>
      <w:marRight w:val="0"/>
      <w:marTop w:val="0"/>
      <w:marBottom w:val="0"/>
      <w:divBdr>
        <w:top w:val="none" w:sz="0" w:space="0" w:color="auto"/>
        <w:left w:val="none" w:sz="0" w:space="0" w:color="auto"/>
        <w:bottom w:val="none" w:sz="0" w:space="0" w:color="auto"/>
        <w:right w:val="none" w:sz="0" w:space="0" w:color="auto"/>
      </w:divBdr>
      <w:divsChild>
        <w:div w:id="1330477055">
          <w:marLeft w:val="-720"/>
          <w:marRight w:val="0"/>
          <w:marTop w:val="0"/>
          <w:marBottom w:val="0"/>
          <w:divBdr>
            <w:top w:val="none" w:sz="0" w:space="0" w:color="auto"/>
            <w:left w:val="none" w:sz="0" w:space="0" w:color="auto"/>
            <w:bottom w:val="none" w:sz="0" w:space="0" w:color="auto"/>
            <w:right w:val="none" w:sz="0" w:space="0" w:color="auto"/>
          </w:divBdr>
        </w:div>
      </w:divsChild>
    </w:div>
    <w:div w:id="561058793">
      <w:bodyDiv w:val="1"/>
      <w:marLeft w:val="0"/>
      <w:marRight w:val="0"/>
      <w:marTop w:val="0"/>
      <w:marBottom w:val="0"/>
      <w:divBdr>
        <w:top w:val="none" w:sz="0" w:space="0" w:color="auto"/>
        <w:left w:val="none" w:sz="0" w:space="0" w:color="auto"/>
        <w:bottom w:val="none" w:sz="0" w:space="0" w:color="auto"/>
        <w:right w:val="none" w:sz="0" w:space="0" w:color="auto"/>
      </w:divBdr>
      <w:divsChild>
        <w:div w:id="2121221943">
          <w:marLeft w:val="1267"/>
          <w:marRight w:val="0"/>
          <w:marTop w:val="0"/>
          <w:marBottom w:val="0"/>
          <w:divBdr>
            <w:top w:val="none" w:sz="0" w:space="0" w:color="auto"/>
            <w:left w:val="none" w:sz="0" w:space="0" w:color="auto"/>
            <w:bottom w:val="none" w:sz="0" w:space="0" w:color="auto"/>
            <w:right w:val="none" w:sz="0" w:space="0" w:color="auto"/>
          </w:divBdr>
        </w:div>
      </w:divsChild>
    </w:div>
    <w:div w:id="599266576">
      <w:bodyDiv w:val="1"/>
      <w:marLeft w:val="0"/>
      <w:marRight w:val="0"/>
      <w:marTop w:val="0"/>
      <w:marBottom w:val="0"/>
      <w:divBdr>
        <w:top w:val="none" w:sz="0" w:space="0" w:color="auto"/>
        <w:left w:val="none" w:sz="0" w:space="0" w:color="auto"/>
        <w:bottom w:val="none" w:sz="0" w:space="0" w:color="auto"/>
        <w:right w:val="none" w:sz="0" w:space="0" w:color="auto"/>
      </w:divBdr>
      <w:divsChild>
        <w:div w:id="455174032">
          <w:marLeft w:val="-720"/>
          <w:marRight w:val="0"/>
          <w:marTop w:val="0"/>
          <w:marBottom w:val="0"/>
          <w:divBdr>
            <w:top w:val="none" w:sz="0" w:space="0" w:color="auto"/>
            <w:left w:val="none" w:sz="0" w:space="0" w:color="auto"/>
            <w:bottom w:val="none" w:sz="0" w:space="0" w:color="auto"/>
            <w:right w:val="none" w:sz="0" w:space="0" w:color="auto"/>
          </w:divBdr>
        </w:div>
      </w:divsChild>
    </w:div>
    <w:div w:id="625552598">
      <w:bodyDiv w:val="1"/>
      <w:marLeft w:val="0"/>
      <w:marRight w:val="0"/>
      <w:marTop w:val="0"/>
      <w:marBottom w:val="0"/>
      <w:divBdr>
        <w:top w:val="none" w:sz="0" w:space="0" w:color="auto"/>
        <w:left w:val="none" w:sz="0" w:space="0" w:color="auto"/>
        <w:bottom w:val="none" w:sz="0" w:space="0" w:color="auto"/>
        <w:right w:val="none" w:sz="0" w:space="0" w:color="auto"/>
      </w:divBdr>
      <w:divsChild>
        <w:div w:id="1319847698">
          <w:marLeft w:val="-720"/>
          <w:marRight w:val="0"/>
          <w:marTop w:val="0"/>
          <w:marBottom w:val="0"/>
          <w:divBdr>
            <w:top w:val="none" w:sz="0" w:space="0" w:color="auto"/>
            <w:left w:val="none" w:sz="0" w:space="0" w:color="auto"/>
            <w:bottom w:val="none" w:sz="0" w:space="0" w:color="auto"/>
            <w:right w:val="none" w:sz="0" w:space="0" w:color="auto"/>
          </w:divBdr>
        </w:div>
      </w:divsChild>
    </w:div>
    <w:div w:id="651758451">
      <w:bodyDiv w:val="1"/>
      <w:marLeft w:val="0"/>
      <w:marRight w:val="0"/>
      <w:marTop w:val="0"/>
      <w:marBottom w:val="0"/>
      <w:divBdr>
        <w:top w:val="none" w:sz="0" w:space="0" w:color="auto"/>
        <w:left w:val="none" w:sz="0" w:space="0" w:color="auto"/>
        <w:bottom w:val="none" w:sz="0" w:space="0" w:color="auto"/>
        <w:right w:val="none" w:sz="0" w:space="0" w:color="auto"/>
      </w:divBdr>
      <w:divsChild>
        <w:div w:id="1159275183">
          <w:marLeft w:val="-720"/>
          <w:marRight w:val="0"/>
          <w:marTop w:val="0"/>
          <w:marBottom w:val="0"/>
          <w:divBdr>
            <w:top w:val="none" w:sz="0" w:space="0" w:color="auto"/>
            <w:left w:val="none" w:sz="0" w:space="0" w:color="auto"/>
            <w:bottom w:val="none" w:sz="0" w:space="0" w:color="auto"/>
            <w:right w:val="none" w:sz="0" w:space="0" w:color="auto"/>
          </w:divBdr>
        </w:div>
      </w:divsChild>
    </w:div>
    <w:div w:id="724067011">
      <w:bodyDiv w:val="1"/>
      <w:marLeft w:val="0"/>
      <w:marRight w:val="0"/>
      <w:marTop w:val="0"/>
      <w:marBottom w:val="0"/>
      <w:divBdr>
        <w:top w:val="none" w:sz="0" w:space="0" w:color="auto"/>
        <w:left w:val="none" w:sz="0" w:space="0" w:color="auto"/>
        <w:bottom w:val="none" w:sz="0" w:space="0" w:color="auto"/>
        <w:right w:val="none" w:sz="0" w:space="0" w:color="auto"/>
      </w:divBdr>
      <w:divsChild>
        <w:div w:id="462381864">
          <w:marLeft w:val="-720"/>
          <w:marRight w:val="0"/>
          <w:marTop w:val="0"/>
          <w:marBottom w:val="0"/>
          <w:divBdr>
            <w:top w:val="none" w:sz="0" w:space="0" w:color="auto"/>
            <w:left w:val="none" w:sz="0" w:space="0" w:color="auto"/>
            <w:bottom w:val="none" w:sz="0" w:space="0" w:color="auto"/>
            <w:right w:val="none" w:sz="0" w:space="0" w:color="auto"/>
          </w:divBdr>
        </w:div>
      </w:divsChild>
    </w:div>
    <w:div w:id="835222665">
      <w:bodyDiv w:val="1"/>
      <w:marLeft w:val="0"/>
      <w:marRight w:val="0"/>
      <w:marTop w:val="0"/>
      <w:marBottom w:val="0"/>
      <w:divBdr>
        <w:top w:val="none" w:sz="0" w:space="0" w:color="auto"/>
        <w:left w:val="none" w:sz="0" w:space="0" w:color="auto"/>
        <w:bottom w:val="none" w:sz="0" w:space="0" w:color="auto"/>
        <w:right w:val="none" w:sz="0" w:space="0" w:color="auto"/>
      </w:divBdr>
    </w:div>
    <w:div w:id="855313108">
      <w:bodyDiv w:val="1"/>
      <w:marLeft w:val="0"/>
      <w:marRight w:val="0"/>
      <w:marTop w:val="0"/>
      <w:marBottom w:val="0"/>
      <w:divBdr>
        <w:top w:val="none" w:sz="0" w:space="0" w:color="auto"/>
        <w:left w:val="none" w:sz="0" w:space="0" w:color="auto"/>
        <w:bottom w:val="none" w:sz="0" w:space="0" w:color="auto"/>
        <w:right w:val="none" w:sz="0" w:space="0" w:color="auto"/>
      </w:divBdr>
    </w:div>
    <w:div w:id="857936201">
      <w:bodyDiv w:val="1"/>
      <w:marLeft w:val="0"/>
      <w:marRight w:val="0"/>
      <w:marTop w:val="0"/>
      <w:marBottom w:val="0"/>
      <w:divBdr>
        <w:top w:val="none" w:sz="0" w:space="0" w:color="auto"/>
        <w:left w:val="none" w:sz="0" w:space="0" w:color="auto"/>
        <w:bottom w:val="none" w:sz="0" w:space="0" w:color="auto"/>
        <w:right w:val="none" w:sz="0" w:space="0" w:color="auto"/>
      </w:divBdr>
      <w:divsChild>
        <w:div w:id="841550346">
          <w:marLeft w:val="-720"/>
          <w:marRight w:val="0"/>
          <w:marTop w:val="0"/>
          <w:marBottom w:val="0"/>
          <w:divBdr>
            <w:top w:val="none" w:sz="0" w:space="0" w:color="auto"/>
            <w:left w:val="none" w:sz="0" w:space="0" w:color="auto"/>
            <w:bottom w:val="none" w:sz="0" w:space="0" w:color="auto"/>
            <w:right w:val="none" w:sz="0" w:space="0" w:color="auto"/>
          </w:divBdr>
        </w:div>
      </w:divsChild>
    </w:div>
    <w:div w:id="873231009">
      <w:bodyDiv w:val="1"/>
      <w:marLeft w:val="0"/>
      <w:marRight w:val="0"/>
      <w:marTop w:val="0"/>
      <w:marBottom w:val="0"/>
      <w:divBdr>
        <w:top w:val="none" w:sz="0" w:space="0" w:color="auto"/>
        <w:left w:val="none" w:sz="0" w:space="0" w:color="auto"/>
        <w:bottom w:val="none" w:sz="0" w:space="0" w:color="auto"/>
        <w:right w:val="none" w:sz="0" w:space="0" w:color="auto"/>
      </w:divBdr>
    </w:div>
    <w:div w:id="873738191">
      <w:bodyDiv w:val="1"/>
      <w:marLeft w:val="0"/>
      <w:marRight w:val="0"/>
      <w:marTop w:val="0"/>
      <w:marBottom w:val="0"/>
      <w:divBdr>
        <w:top w:val="none" w:sz="0" w:space="0" w:color="auto"/>
        <w:left w:val="none" w:sz="0" w:space="0" w:color="auto"/>
        <w:bottom w:val="none" w:sz="0" w:space="0" w:color="auto"/>
        <w:right w:val="none" w:sz="0" w:space="0" w:color="auto"/>
      </w:divBdr>
    </w:div>
    <w:div w:id="929385677">
      <w:bodyDiv w:val="1"/>
      <w:marLeft w:val="0"/>
      <w:marRight w:val="0"/>
      <w:marTop w:val="0"/>
      <w:marBottom w:val="0"/>
      <w:divBdr>
        <w:top w:val="none" w:sz="0" w:space="0" w:color="auto"/>
        <w:left w:val="none" w:sz="0" w:space="0" w:color="auto"/>
        <w:bottom w:val="none" w:sz="0" w:space="0" w:color="auto"/>
        <w:right w:val="none" w:sz="0" w:space="0" w:color="auto"/>
      </w:divBdr>
    </w:div>
    <w:div w:id="965889818">
      <w:bodyDiv w:val="1"/>
      <w:marLeft w:val="0"/>
      <w:marRight w:val="0"/>
      <w:marTop w:val="0"/>
      <w:marBottom w:val="0"/>
      <w:divBdr>
        <w:top w:val="none" w:sz="0" w:space="0" w:color="auto"/>
        <w:left w:val="none" w:sz="0" w:space="0" w:color="auto"/>
        <w:bottom w:val="none" w:sz="0" w:space="0" w:color="auto"/>
        <w:right w:val="none" w:sz="0" w:space="0" w:color="auto"/>
      </w:divBdr>
      <w:divsChild>
        <w:div w:id="1667127757">
          <w:marLeft w:val="-720"/>
          <w:marRight w:val="0"/>
          <w:marTop w:val="0"/>
          <w:marBottom w:val="0"/>
          <w:divBdr>
            <w:top w:val="none" w:sz="0" w:space="0" w:color="auto"/>
            <w:left w:val="none" w:sz="0" w:space="0" w:color="auto"/>
            <w:bottom w:val="none" w:sz="0" w:space="0" w:color="auto"/>
            <w:right w:val="none" w:sz="0" w:space="0" w:color="auto"/>
          </w:divBdr>
        </w:div>
      </w:divsChild>
    </w:div>
    <w:div w:id="971449221">
      <w:bodyDiv w:val="1"/>
      <w:marLeft w:val="0"/>
      <w:marRight w:val="0"/>
      <w:marTop w:val="0"/>
      <w:marBottom w:val="0"/>
      <w:divBdr>
        <w:top w:val="none" w:sz="0" w:space="0" w:color="auto"/>
        <w:left w:val="none" w:sz="0" w:space="0" w:color="auto"/>
        <w:bottom w:val="none" w:sz="0" w:space="0" w:color="auto"/>
        <w:right w:val="none" w:sz="0" w:space="0" w:color="auto"/>
      </w:divBdr>
    </w:div>
    <w:div w:id="975067097">
      <w:bodyDiv w:val="1"/>
      <w:marLeft w:val="0"/>
      <w:marRight w:val="0"/>
      <w:marTop w:val="0"/>
      <w:marBottom w:val="0"/>
      <w:divBdr>
        <w:top w:val="none" w:sz="0" w:space="0" w:color="auto"/>
        <w:left w:val="none" w:sz="0" w:space="0" w:color="auto"/>
        <w:bottom w:val="none" w:sz="0" w:space="0" w:color="auto"/>
        <w:right w:val="none" w:sz="0" w:space="0" w:color="auto"/>
      </w:divBdr>
      <w:divsChild>
        <w:div w:id="1194463888">
          <w:marLeft w:val="-720"/>
          <w:marRight w:val="0"/>
          <w:marTop w:val="0"/>
          <w:marBottom w:val="0"/>
          <w:divBdr>
            <w:top w:val="none" w:sz="0" w:space="0" w:color="auto"/>
            <w:left w:val="none" w:sz="0" w:space="0" w:color="auto"/>
            <w:bottom w:val="none" w:sz="0" w:space="0" w:color="auto"/>
            <w:right w:val="none" w:sz="0" w:space="0" w:color="auto"/>
          </w:divBdr>
        </w:div>
      </w:divsChild>
    </w:div>
    <w:div w:id="994069090">
      <w:bodyDiv w:val="1"/>
      <w:marLeft w:val="0"/>
      <w:marRight w:val="0"/>
      <w:marTop w:val="0"/>
      <w:marBottom w:val="0"/>
      <w:divBdr>
        <w:top w:val="none" w:sz="0" w:space="0" w:color="auto"/>
        <w:left w:val="none" w:sz="0" w:space="0" w:color="auto"/>
        <w:bottom w:val="none" w:sz="0" w:space="0" w:color="auto"/>
        <w:right w:val="none" w:sz="0" w:space="0" w:color="auto"/>
      </w:divBdr>
    </w:div>
    <w:div w:id="1085954010">
      <w:bodyDiv w:val="1"/>
      <w:marLeft w:val="0"/>
      <w:marRight w:val="0"/>
      <w:marTop w:val="0"/>
      <w:marBottom w:val="0"/>
      <w:divBdr>
        <w:top w:val="none" w:sz="0" w:space="0" w:color="auto"/>
        <w:left w:val="none" w:sz="0" w:space="0" w:color="auto"/>
        <w:bottom w:val="none" w:sz="0" w:space="0" w:color="auto"/>
        <w:right w:val="none" w:sz="0" w:space="0" w:color="auto"/>
      </w:divBdr>
      <w:divsChild>
        <w:div w:id="1655720667">
          <w:marLeft w:val="-720"/>
          <w:marRight w:val="0"/>
          <w:marTop w:val="0"/>
          <w:marBottom w:val="0"/>
          <w:divBdr>
            <w:top w:val="none" w:sz="0" w:space="0" w:color="auto"/>
            <w:left w:val="none" w:sz="0" w:space="0" w:color="auto"/>
            <w:bottom w:val="none" w:sz="0" w:space="0" w:color="auto"/>
            <w:right w:val="none" w:sz="0" w:space="0" w:color="auto"/>
          </w:divBdr>
        </w:div>
      </w:divsChild>
    </w:div>
    <w:div w:id="1100416331">
      <w:bodyDiv w:val="1"/>
      <w:marLeft w:val="0"/>
      <w:marRight w:val="0"/>
      <w:marTop w:val="0"/>
      <w:marBottom w:val="0"/>
      <w:divBdr>
        <w:top w:val="none" w:sz="0" w:space="0" w:color="auto"/>
        <w:left w:val="none" w:sz="0" w:space="0" w:color="auto"/>
        <w:bottom w:val="none" w:sz="0" w:space="0" w:color="auto"/>
        <w:right w:val="none" w:sz="0" w:space="0" w:color="auto"/>
      </w:divBdr>
    </w:div>
    <w:div w:id="1109197799">
      <w:bodyDiv w:val="1"/>
      <w:marLeft w:val="0"/>
      <w:marRight w:val="0"/>
      <w:marTop w:val="0"/>
      <w:marBottom w:val="0"/>
      <w:divBdr>
        <w:top w:val="none" w:sz="0" w:space="0" w:color="auto"/>
        <w:left w:val="none" w:sz="0" w:space="0" w:color="auto"/>
        <w:bottom w:val="none" w:sz="0" w:space="0" w:color="auto"/>
        <w:right w:val="none" w:sz="0" w:space="0" w:color="auto"/>
      </w:divBdr>
    </w:div>
    <w:div w:id="1128934706">
      <w:bodyDiv w:val="1"/>
      <w:marLeft w:val="0"/>
      <w:marRight w:val="0"/>
      <w:marTop w:val="0"/>
      <w:marBottom w:val="0"/>
      <w:divBdr>
        <w:top w:val="none" w:sz="0" w:space="0" w:color="auto"/>
        <w:left w:val="none" w:sz="0" w:space="0" w:color="auto"/>
        <w:bottom w:val="none" w:sz="0" w:space="0" w:color="auto"/>
        <w:right w:val="none" w:sz="0" w:space="0" w:color="auto"/>
      </w:divBdr>
      <w:divsChild>
        <w:div w:id="351733382">
          <w:marLeft w:val="547"/>
          <w:marRight w:val="0"/>
          <w:marTop w:val="0"/>
          <w:marBottom w:val="0"/>
          <w:divBdr>
            <w:top w:val="none" w:sz="0" w:space="0" w:color="auto"/>
            <w:left w:val="none" w:sz="0" w:space="0" w:color="auto"/>
            <w:bottom w:val="none" w:sz="0" w:space="0" w:color="auto"/>
            <w:right w:val="none" w:sz="0" w:space="0" w:color="auto"/>
          </w:divBdr>
        </w:div>
      </w:divsChild>
    </w:div>
    <w:div w:id="1141532667">
      <w:bodyDiv w:val="1"/>
      <w:marLeft w:val="0"/>
      <w:marRight w:val="0"/>
      <w:marTop w:val="0"/>
      <w:marBottom w:val="0"/>
      <w:divBdr>
        <w:top w:val="none" w:sz="0" w:space="0" w:color="auto"/>
        <w:left w:val="none" w:sz="0" w:space="0" w:color="auto"/>
        <w:bottom w:val="none" w:sz="0" w:space="0" w:color="auto"/>
        <w:right w:val="none" w:sz="0" w:space="0" w:color="auto"/>
      </w:divBdr>
    </w:div>
    <w:div w:id="1149982225">
      <w:bodyDiv w:val="1"/>
      <w:marLeft w:val="0"/>
      <w:marRight w:val="0"/>
      <w:marTop w:val="0"/>
      <w:marBottom w:val="0"/>
      <w:divBdr>
        <w:top w:val="none" w:sz="0" w:space="0" w:color="auto"/>
        <w:left w:val="none" w:sz="0" w:space="0" w:color="auto"/>
        <w:bottom w:val="none" w:sz="0" w:space="0" w:color="auto"/>
        <w:right w:val="none" w:sz="0" w:space="0" w:color="auto"/>
      </w:divBdr>
      <w:divsChild>
        <w:div w:id="417141856">
          <w:marLeft w:val="0"/>
          <w:marRight w:val="0"/>
          <w:marTop w:val="0"/>
          <w:marBottom w:val="0"/>
          <w:divBdr>
            <w:top w:val="none" w:sz="0" w:space="0" w:color="auto"/>
            <w:left w:val="none" w:sz="0" w:space="0" w:color="auto"/>
            <w:bottom w:val="none" w:sz="0" w:space="0" w:color="auto"/>
            <w:right w:val="none" w:sz="0" w:space="0" w:color="auto"/>
          </w:divBdr>
          <w:divsChild>
            <w:div w:id="1900707799">
              <w:marLeft w:val="0"/>
              <w:marRight w:val="0"/>
              <w:marTop w:val="0"/>
              <w:marBottom w:val="0"/>
              <w:divBdr>
                <w:top w:val="none" w:sz="0" w:space="0" w:color="auto"/>
                <w:left w:val="none" w:sz="0" w:space="0" w:color="auto"/>
                <w:bottom w:val="none" w:sz="0" w:space="0" w:color="auto"/>
                <w:right w:val="none" w:sz="0" w:space="0" w:color="auto"/>
              </w:divBdr>
              <w:divsChild>
                <w:div w:id="59601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93059">
      <w:bodyDiv w:val="1"/>
      <w:marLeft w:val="0"/>
      <w:marRight w:val="0"/>
      <w:marTop w:val="0"/>
      <w:marBottom w:val="0"/>
      <w:divBdr>
        <w:top w:val="none" w:sz="0" w:space="0" w:color="auto"/>
        <w:left w:val="none" w:sz="0" w:space="0" w:color="auto"/>
        <w:bottom w:val="none" w:sz="0" w:space="0" w:color="auto"/>
        <w:right w:val="none" w:sz="0" w:space="0" w:color="auto"/>
      </w:divBdr>
      <w:divsChild>
        <w:div w:id="286590838">
          <w:marLeft w:val="-720"/>
          <w:marRight w:val="0"/>
          <w:marTop w:val="0"/>
          <w:marBottom w:val="0"/>
          <w:divBdr>
            <w:top w:val="none" w:sz="0" w:space="0" w:color="auto"/>
            <w:left w:val="none" w:sz="0" w:space="0" w:color="auto"/>
            <w:bottom w:val="none" w:sz="0" w:space="0" w:color="auto"/>
            <w:right w:val="none" w:sz="0" w:space="0" w:color="auto"/>
          </w:divBdr>
        </w:div>
      </w:divsChild>
    </w:div>
    <w:div w:id="1185483722">
      <w:bodyDiv w:val="1"/>
      <w:marLeft w:val="0"/>
      <w:marRight w:val="0"/>
      <w:marTop w:val="0"/>
      <w:marBottom w:val="0"/>
      <w:divBdr>
        <w:top w:val="none" w:sz="0" w:space="0" w:color="auto"/>
        <w:left w:val="none" w:sz="0" w:space="0" w:color="auto"/>
        <w:bottom w:val="none" w:sz="0" w:space="0" w:color="auto"/>
        <w:right w:val="none" w:sz="0" w:space="0" w:color="auto"/>
      </w:divBdr>
      <w:divsChild>
        <w:div w:id="1324971885">
          <w:marLeft w:val="-720"/>
          <w:marRight w:val="0"/>
          <w:marTop w:val="0"/>
          <w:marBottom w:val="0"/>
          <w:divBdr>
            <w:top w:val="none" w:sz="0" w:space="0" w:color="auto"/>
            <w:left w:val="none" w:sz="0" w:space="0" w:color="auto"/>
            <w:bottom w:val="none" w:sz="0" w:space="0" w:color="auto"/>
            <w:right w:val="none" w:sz="0" w:space="0" w:color="auto"/>
          </w:divBdr>
        </w:div>
      </w:divsChild>
    </w:div>
    <w:div w:id="1208025099">
      <w:bodyDiv w:val="1"/>
      <w:marLeft w:val="0"/>
      <w:marRight w:val="0"/>
      <w:marTop w:val="0"/>
      <w:marBottom w:val="0"/>
      <w:divBdr>
        <w:top w:val="none" w:sz="0" w:space="0" w:color="auto"/>
        <w:left w:val="none" w:sz="0" w:space="0" w:color="auto"/>
        <w:bottom w:val="none" w:sz="0" w:space="0" w:color="auto"/>
        <w:right w:val="none" w:sz="0" w:space="0" w:color="auto"/>
      </w:divBdr>
    </w:div>
    <w:div w:id="1219852722">
      <w:bodyDiv w:val="1"/>
      <w:marLeft w:val="0"/>
      <w:marRight w:val="0"/>
      <w:marTop w:val="0"/>
      <w:marBottom w:val="0"/>
      <w:divBdr>
        <w:top w:val="none" w:sz="0" w:space="0" w:color="auto"/>
        <w:left w:val="none" w:sz="0" w:space="0" w:color="auto"/>
        <w:bottom w:val="none" w:sz="0" w:space="0" w:color="auto"/>
        <w:right w:val="none" w:sz="0" w:space="0" w:color="auto"/>
      </w:divBdr>
      <w:divsChild>
        <w:div w:id="1136796112">
          <w:marLeft w:val="0"/>
          <w:marRight w:val="0"/>
          <w:marTop w:val="0"/>
          <w:marBottom w:val="0"/>
          <w:divBdr>
            <w:top w:val="none" w:sz="0" w:space="0" w:color="auto"/>
            <w:left w:val="none" w:sz="0" w:space="0" w:color="auto"/>
            <w:bottom w:val="none" w:sz="0" w:space="0" w:color="auto"/>
            <w:right w:val="none" w:sz="0" w:space="0" w:color="auto"/>
          </w:divBdr>
          <w:divsChild>
            <w:div w:id="144012475">
              <w:marLeft w:val="0"/>
              <w:marRight w:val="0"/>
              <w:marTop w:val="0"/>
              <w:marBottom w:val="0"/>
              <w:divBdr>
                <w:top w:val="none" w:sz="0" w:space="0" w:color="auto"/>
                <w:left w:val="none" w:sz="0" w:space="0" w:color="auto"/>
                <w:bottom w:val="none" w:sz="0" w:space="0" w:color="auto"/>
                <w:right w:val="none" w:sz="0" w:space="0" w:color="auto"/>
              </w:divBdr>
              <w:divsChild>
                <w:div w:id="8865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79000">
      <w:bodyDiv w:val="1"/>
      <w:marLeft w:val="0"/>
      <w:marRight w:val="0"/>
      <w:marTop w:val="0"/>
      <w:marBottom w:val="0"/>
      <w:divBdr>
        <w:top w:val="none" w:sz="0" w:space="0" w:color="auto"/>
        <w:left w:val="none" w:sz="0" w:space="0" w:color="auto"/>
        <w:bottom w:val="none" w:sz="0" w:space="0" w:color="auto"/>
        <w:right w:val="none" w:sz="0" w:space="0" w:color="auto"/>
      </w:divBdr>
      <w:divsChild>
        <w:div w:id="1331828599">
          <w:marLeft w:val="0"/>
          <w:marRight w:val="0"/>
          <w:marTop w:val="0"/>
          <w:marBottom w:val="0"/>
          <w:divBdr>
            <w:top w:val="none" w:sz="0" w:space="0" w:color="auto"/>
            <w:left w:val="none" w:sz="0" w:space="0" w:color="auto"/>
            <w:bottom w:val="none" w:sz="0" w:space="0" w:color="auto"/>
            <w:right w:val="none" w:sz="0" w:space="0" w:color="auto"/>
          </w:divBdr>
          <w:divsChild>
            <w:div w:id="2011593248">
              <w:marLeft w:val="0"/>
              <w:marRight w:val="0"/>
              <w:marTop w:val="0"/>
              <w:marBottom w:val="0"/>
              <w:divBdr>
                <w:top w:val="none" w:sz="0" w:space="0" w:color="auto"/>
                <w:left w:val="none" w:sz="0" w:space="0" w:color="auto"/>
                <w:bottom w:val="none" w:sz="0" w:space="0" w:color="auto"/>
                <w:right w:val="none" w:sz="0" w:space="0" w:color="auto"/>
              </w:divBdr>
              <w:divsChild>
                <w:div w:id="122259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58173">
      <w:bodyDiv w:val="1"/>
      <w:marLeft w:val="0"/>
      <w:marRight w:val="0"/>
      <w:marTop w:val="0"/>
      <w:marBottom w:val="0"/>
      <w:divBdr>
        <w:top w:val="none" w:sz="0" w:space="0" w:color="auto"/>
        <w:left w:val="none" w:sz="0" w:space="0" w:color="auto"/>
        <w:bottom w:val="none" w:sz="0" w:space="0" w:color="auto"/>
        <w:right w:val="none" w:sz="0" w:space="0" w:color="auto"/>
      </w:divBdr>
      <w:divsChild>
        <w:div w:id="41950485">
          <w:marLeft w:val="-720"/>
          <w:marRight w:val="0"/>
          <w:marTop w:val="0"/>
          <w:marBottom w:val="0"/>
          <w:divBdr>
            <w:top w:val="none" w:sz="0" w:space="0" w:color="auto"/>
            <w:left w:val="none" w:sz="0" w:space="0" w:color="auto"/>
            <w:bottom w:val="none" w:sz="0" w:space="0" w:color="auto"/>
            <w:right w:val="none" w:sz="0" w:space="0" w:color="auto"/>
          </w:divBdr>
        </w:div>
      </w:divsChild>
    </w:div>
    <w:div w:id="1324973042">
      <w:bodyDiv w:val="1"/>
      <w:marLeft w:val="0"/>
      <w:marRight w:val="0"/>
      <w:marTop w:val="0"/>
      <w:marBottom w:val="0"/>
      <w:divBdr>
        <w:top w:val="none" w:sz="0" w:space="0" w:color="auto"/>
        <w:left w:val="none" w:sz="0" w:space="0" w:color="auto"/>
        <w:bottom w:val="none" w:sz="0" w:space="0" w:color="auto"/>
        <w:right w:val="none" w:sz="0" w:space="0" w:color="auto"/>
      </w:divBdr>
      <w:divsChild>
        <w:div w:id="171729275">
          <w:marLeft w:val="-720"/>
          <w:marRight w:val="0"/>
          <w:marTop w:val="0"/>
          <w:marBottom w:val="0"/>
          <w:divBdr>
            <w:top w:val="none" w:sz="0" w:space="0" w:color="auto"/>
            <w:left w:val="none" w:sz="0" w:space="0" w:color="auto"/>
            <w:bottom w:val="none" w:sz="0" w:space="0" w:color="auto"/>
            <w:right w:val="none" w:sz="0" w:space="0" w:color="auto"/>
          </w:divBdr>
        </w:div>
      </w:divsChild>
    </w:div>
    <w:div w:id="1328940855">
      <w:bodyDiv w:val="1"/>
      <w:marLeft w:val="0"/>
      <w:marRight w:val="0"/>
      <w:marTop w:val="0"/>
      <w:marBottom w:val="0"/>
      <w:divBdr>
        <w:top w:val="none" w:sz="0" w:space="0" w:color="auto"/>
        <w:left w:val="none" w:sz="0" w:space="0" w:color="auto"/>
        <w:bottom w:val="none" w:sz="0" w:space="0" w:color="auto"/>
        <w:right w:val="none" w:sz="0" w:space="0" w:color="auto"/>
      </w:divBdr>
      <w:divsChild>
        <w:div w:id="2069762184">
          <w:marLeft w:val="0"/>
          <w:marRight w:val="0"/>
          <w:marTop w:val="0"/>
          <w:marBottom w:val="0"/>
          <w:divBdr>
            <w:top w:val="none" w:sz="0" w:space="0" w:color="auto"/>
            <w:left w:val="none" w:sz="0" w:space="0" w:color="auto"/>
            <w:bottom w:val="none" w:sz="0" w:space="0" w:color="auto"/>
            <w:right w:val="none" w:sz="0" w:space="0" w:color="auto"/>
          </w:divBdr>
          <w:divsChild>
            <w:div w:id="545870717">
              <w:marLeft w:val="0"/>
              <w:marRight w:val="0"/>
              <w:marTop w:val="0"/>
              <w:marBottom w:val="0"/>
              <w:divBdr>
                <w:top w:val="none" w:sz="0" w:space="0" w:color="auto"/>
                <w:left w:val="none" w:sz="0" w:space="0" w:color="auto"/>
                <w:bottom w:val="none" w:sz="0" w:space="0" w:color="auto"/>
                <w:right w:val="none" w:sz="0" w:space="0" w:color="auto"/>
              </w:divBdr>
              <w:divsChild>
                <w:div w:id="17479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236527">
      <w:bodyDiv w:val="1"/>
      <w:marLeft w:val="0"/>
      <w:marRight w:val="0"/>
      <w:marTop w:val="0"/>
      <w:marBottom w:val="0"/>
      <w:divBdr>
        <w:top w:val="none" w:sz="0" w:space="0" w:color="auto"/>
        <w:left w:val="none" w:sz="0" w:space="0" w:color="auto"/>
        <w:bottom w:val="none" w:sz="0" w:space="0" w:color="auto"/>
        <w:right w:val="none" w:sz="0" w:space="0" w:color="auto"/>
      </w:divBdr>
      <w:divsChild>
        <w:div w:id="552690520">
          <w:marLeft w:val="-720"/>
          <w:marRight w:val="0"/>
          <w:marTop w:val="0"/>
          <w:marBottom w:val="0"/>
          <w:divBdr>
            <w:top w:val="none" w:sz="0" w:space="0" w:color="auto"/>
            <w:left w:val="none" w:sz="0" w:space="0" w:color="auto"/>
            <w:bottom w:val="none" w:sz="0" w:space="0" w:color="auto"/>
            <w:right w:val="none" w:sz="0" w:space="0" w:color="auto"/>
          </w:divBdr>
        </w:div>
      </w:divsChild>
    </w:div>
    <w:div w:id="1429542620">
      <w:bodyDiv w:val="1"/>
      <w:marLeft w:val="0"/>
      <w:marRight w:val="0"/>
      <w:marTop w:val="0"/>
      <w:marBottom w:val="0"/>
      <w:divBdr>
        <w:top w:val="none" w:sz="0" w:space="0" w:color="auto"/>
        <w:left w:val="none" w:sz="0" w:space="0" w:color="auto"/>
        <w:bottom w:val="none" w:sz="0" w:space="0" w:color="auto"/>
        <w:right w:val="none" w:sz="0" w:space="0" w:color="auto"/>
      </w:divBdr>
      <w:divsChild>
        <w:div w:id="1635526134">
          <w:marLeft w:val="-720"/>
          <w:marRight w:val="0"/>
          <w:marTop w:val="0"/>
          <w:marBottom w:val="0"/>
          <w:divBdr>
            <w:top w:val="none" w:sz="0" w:space="0" w:color="auto"/>
            <w:left w:val="none" w:sz="0" w:space="0" w:color="auto"/>
            <w:bottom w:val="none" w:sz="0" w:space="0" w:color="auto"/>
            <w:right w:val="none" w:sz="0" w:space="0" w:color="auto"/>
          </w:divBdr>
        </w:div>
      </w:divsChild>
    </w:div>
    <w:div w:id="1449158909">
      <w:bodyDiv w:val="1"/>
      <w:marLeft w:val="0"/>
      <w:marRight w:val="0"/>
      <w:marTop w:val="0"/>
      <w:marBottom w:val="0"/>
      <w:divBdr>
        <w:top w:val="none" w:sz="0" w:space="0" w:color="auto"/>
        <w:left w:val="none" w:sz="0" w:space="0" w:color="auto"/>
        <w:bottom w:val="none" w:sz="0" w:space="0" w:color="auto"/>
        <w:right w:val="none" w:sz="0" w:space="0" w:color="auto"/>
      </w:divBdr>
      <w:divsChild>
        <w:div w:id="1837525669">
          <w:marLeft w:val="-720"/>
          <w:marRight w:val="0"/>
          <w:marTop w:val="0"/>
          <w:marBottom w:val="0"/>
          <w:divBdr>
            <w:top w:val="none" w:sz="0" w:space="0" w:color="auto"/>
            <w:left w:val="none" w:sz="0" w:space="0" w:color="auto"/>
            <w:bottom w:val="none" w:sz="0" w:space="0" w:color="auto"/>
            <w:right w:val="none" w:sz="0" w:space="0" w:color="auto"/>
          </w:divBdr>
        </w:div>
      </w:divsChild>
    </w:div>
    <w:div w:id="1473018933">
      <w:bodyDiv w:val="1"/>
      <w:marLeft w:val="0"/>
      <w:marRight w:val="0"/>
      <w:marTop w:val="0"/>
      <w:marBottom w:val="0"/>
      <w:divBdr>
        <w:top w:val="none" w:sz="0" w:space="0" w:color="auto"/>
        <w:left w:val="none" w:sz="0" w:space="0" w:color="auto"/>
        <w:bottom w:val="none" w:sz="0" w:space="0" w:color="auto"/>
        <w:right w:val="none" w:sz="0" w:space="0" w:color="auto"/>
      </w:divBdr>
      <w:divsChild>
        <w:div w:id="446780437">
          <w:marLeft w:val="-720"/>
          <w:marRight w:val="0"/>
          <w:marTop w:val="0"/>
          <w:marBottom w:val="0"/>
          <w:divBdr>
            <w:top w:val="none" w:sz="0" w:space="0" w:color="auto"/>
            <w:left w:val="none" w:sz="0" w:space="0" w:color="auto"/>
            <w:bottom w:val="none" w:sz="0" w:space="0" w:color="auto"/>
            <w:right w:val="none" w:sz="0" w:space="0" w:color="auto"/>
          </w:divBdr>
        </w:div>
      </w:divsChild>
    </w:div>
    <w:div w:id="1497840996">
      <w:bodyDiv w:val="1"/>
      <w:marLeft w:val="0"/>
      <w:marRight w:val="0"/>
      <w:marTop w:val="0"/>
      <w:marBottom w:val="0"/>
      <w:divBdr>
        <w:top w:val="none" w:sz="0" w:space="0" w:color="auto"/>
        <w:left w:val="none" w:sz="0" w:space="0" w:color="auto"/>
        <w:bottom w:val="none" w:sz="0" w:space="0" w:color="auto"/>
        <w:right w:val="none" w:sz="0" w:space="0" w:color="auto"/>
      </w:divBdr>
    </w:div>
    <w:div w:id="1509978260">
      <w:bodyDiv w:val="1"/>
      <w:marLeft w:val="0"/>
      <w:marRight w:val="0"/>
      <w:marTop w:val="0"/>
      <w:marBottom w:val="0"/>
      <w:divBdr>
        <w:top w:val="none" w:sz="0" w:space="0" w:color="auto"/>
        <w:left w:val="none" w:sz="0" w:space="0" w:color="auto"/>
        <w:bottom w:val="none" w:sz="0" w:space="0" w:color="auto"/>
        <w:right w:val="none" w:sz="0" w:space="0" w:color="auto"/>
      </w:divBdr>
    </w:div>
    <w:div w:id="1521894352">
      <w:bodyDiv w:val="1"/>
      <w:marLeft w:val="0"/>
      <w:marRight w:val="0"/>
      <w:marTop w:val="0"/>
      <w:marBottom w:val="0"/>
      <w:divBdr>
        <w:top w:val="none" w:sz="0" w:space="0" w:color="auto"/>
        <w:left w:val="none" w:sz="0" w:space="0" w:color="auto"/>
        <w:bottom w:val="none" w:sz="0" w:space="0" w:color="auto"/>
        <w:right w:val="none" w:sz="0" w:space="0" w:color="auto"/>
      </w:divBdr>
      <w:divsChild>
        <w:div w:id="1813057573">
          <w:marLeft w:val="-720"/>
          <w:marRight w:val="0"/>
          <w:marTop w:val="0"/>
          <w:marBottom w:val="0"/>
          <w:divBdr>
            <w:top w:val="none" w:sz="0" w:space="0" w:color="auto"/>
            <w:left w:val="none" w:sz="0" w:space="0" w:color="auto"/>
            <w:bottom w:val="none" w:sz="0" w:space="0" w:color="auto"/>
            <w:right w:val="none" w:sz="0" w:space="0" w:color="auto"/>
          </w:divBdr>
        </w:div>
      </w:divsChild>
    </w:div>
    <w:div w:id="1550343660">
      <w:bodyDiv w:val="1"/>
      <w:marLeft w:val="0"/>
      <w:marRight w:val="0"/>
      <w:marTop w:val="0"/>
      <w:marBottom w:val="0"/>
      <w:divBdr>
        <w:top w:val="none" w:sz="0" w:space="0" w:color="auto"/>
        <w:left w:val="none" w:sz="0" w:space="0" w:color="auto"/>
        <w:bottom w:val="none" w:sz="0" w:space="0" w:color="auto"/>
        <w:right w:val="none" w:sz="0" w:space="0" w:color="auto"/>
      </w:divBdr>
      <w:divsChild>
        <w:div w:id="1106078713">
          <w:marLeft w:val="-720"/>
          <w:marRight w:val="0"/>
          <w:marTop w:val="0"/>
          <w:marBottom w:val="0"/>
          <w:divBdr>
            <w:top w:val="none" w:sz="0" w:space="0" w:color="auto"/>
            <w:left w:val="none" w:sz="0" w:space="0" w:color="auto"/>
            <w:bottom w:val="none" w:sz="0" w:space="0" w:color="auto"/>
            <w:right w:val="none" w:sz="0" w:space="0" w:color="auto"/>
          </w:divBdr>
        </w:div>
      </w:divsChild>
    </w:div>
    <w:div w:id="1617448719">
      <w:bodyDiv w:val="1"/>
      <w:marLeft w:val="0"/>
      <w:marRight w:val="0"/>
      <w:marTop w:val="0"/>
      <w:marBottom w:val="0"/>
      <w:divBdr>
        <w:top w:val="none" w:sz="0" w:space="0" w:color="auto"/>
        <w:left w:val="none" w:sz="0" w:space="0" w:color="auto"/>
        <w:bottom w:val="none" w:sz="0" w:space="0" w:color="auto"/>
        <w:right w:val="none" w:sz="0" w:space="0" w:color="auto"/>
      </w:divBdr>
      <w:divsChild>
        <w:div w:id="2132548749">
          <w:marLeft w:val="-720"/>
          <w:marRight w:val="0"/>
          <w:marTop w:val="0"/>
          <w:marBottom w:val="0"/>
          <w:divBdr>
            <w:top w:val="none" w:sz="0" w:space="0" w:color="auto"/>
            <w:left w:val="none" w:sz="0" w:space="0" w:color="auto"/>
            <w:bottom w:val="none" w:sz="0" w:space="0" w:color="auto"/>
            <w:right w:val="none" w:sz="0" w:space="0" w:color="auto"/>
          </w:divBdr>
        </w:div>
      </w:divsChild>
    </w:div>
    <w:div w:id="1618291505">
      <w:bodyDiv w:val="1"/>
      <w:marLeft w:val="0"/>
      <w:marRight w:val="0"/>
      <w:marTop w:val="0"/>
      <w:marBottom w:val="0"/>
      <w:divBdr>
        <w:top w:val="none" w:sz="0" w:space="0" w:color="auto"/>
        <w:left w:val="none" w:sz="0" w:space="0" w:color="auto"/>
        <w:bottom w:val="none" w:sz="0" w:space="0" w:color="auto"/>
        <w:right w:val="none" w:sz="0" w:space="0" w:color="auto"/>
      </w:divBdr>
    </w:div>
    <w:div w:id="1623073801">
      <w:bodyDiv w:val="1"/>
      <w:marLeft w:val="0"/>
      <w:marRight w:val="0"/>
      <w:marTop w:val="0"/>
      <w:marBottom w:val="0"/>
      <w:divBdr>
        <w:top w:val="none" w:sz="0" w:space="0" w:color="auto"/>
        <w:left w:val="none" w:sz="0" w:space="0" w:color="auto"/>
        <w:bottom w:val="none" w:sz="0" w:space="0" w:color="auto"/>
        <w:right w:val="none" w:sz="0" w:space="0" w:color="auto"/>
      </w:divBdr>
      <w:divsChild>
        <w:div w:id="944383034">
          <w:marLeft w:val="-720"/>
          <w:marRight w:val="0"/>
          <w:marTop w:val="0"/>
          <w:marBottom w:val="0"/>
          <w:divBdr>
            <w:top w:val="none" w:sz="0" w:space="0" w:color="auto"/>
            <w:left w:val="none" w:sz="0" w:space="0" w:color="auto"/>
            <w:bottom w:val="none" w:sz="0" w:space="0" w:color="auto"/>
            <w:right w:val="none" w:sz="0" w:space="0" w:color="auto"/>
          </w:divBdr>
        </w:div>
      </w:divsChild>
    </w:div>
    <w:div w:id="1692145193">
      <w:bodyDiv w:val="1"/>
      <w:marLeft w:val="0"/>
      <w:marRight w:val="0"/>
      <w:marTop w:val="0"/>
      <w:marBottom w:val="0"/>
      <w:divBdr>
        <w:top w:val="none" w:sz="0" w:space="0" w:color="auto"/>
        <w:left w:val="none" w:sz="0" w:space="0" w:color="auto"/>
        <w:bottom w:val="none" w:sz="0" w:space="0" w:color="auto"/>
        <w:right w:val="none" w:sz="0" w:space="0" w:color="auto"/>
      </w:divBdr>
      <w:divsChild>
        <w:div w:id="1734499213">
          <w:marLeft w:val="0"/>
          <w:marRight w:val="0"/>
          <w:marTop w:val="0"/>
          <w:marBottom w:val="0"/>
          <w:divBdr>
            <w:top w:val="none" w:sz="0" w:space="0" w:color="auto"/>
            <w:left w:val="none" w:sz="0" w:space="0" w:color="auto"/>
            <w:bottom w:val="none" w:sz="0" w:space="0" w:color="auto"/>
            <w:right w:val="none" w:sz="0" w:space="0" w:color="auto"/>
          </w:divBdr>
          <w:divsChild>
            <w:div w:id="20788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157565">
      <w:bodyDiv w:val="1"/>
      <w:marLeft w:val="0"/>
      <w:marRight w:val="0"/>
      <w:marTop w:val="0"/>
      <w:marBottom w:val="0"/>
      <w:divBdr>
        <w:top w:val="none" w:sz="0" w:space="0" w:color="auto"/>
        <w:left w:val="none" w:sz="0" w:space="0" w:color="auto"/>
        <w:bottom w:val="none" w:sz="0" w:space="0" w:color="auto"/>
        <w:right w:val="none" w:sz="0" w:space="0" w:color="auto"/>
      </w:divBdr>
      <w:divsChild>
        <w:div w:id="1382823712">
          <w:marLeft w:val="-720"/>
          <w:marRight w:val="0"/>
          <w:marTop w:val="0"/>
          <w:marBottom w:val="0"/>
          <w:divBdr>
            <w:top w:val="none" w:sz="0" w:space="0" w:color="auto"/>
            <w:left w:val="none" w:sz="0" w:space="0" w:color="auto"/>
            <w:bottom w:val="none" w:sz="0" w:space="0" w:color="auto"/>
            <w:right w:val="none" w:sz="0" w:space="0" w:color="auto"/>
          </w:divBdr>
        </w:div>
      </w:divsChild>
    </w:div>
    <w:div w:id="1764910712">
      <w:bodyDiv w:val="1"/>
      <w:marLeft w:val="0"/>
      <w:marRight w:val="0"/>
      <w:marTop w:val="0"/>
      <w:marBottom w:val="0"/>
      <w:divBdr>
        <w:top w:val="none" w:sz="0" w:space="0" w:color="auto"/>
        <w:left w:val="none" w:sz="0" w:space="0" w:color="auto"/>
        <w:bottom w:val="none" w:sz="0" w:space="0" w:color="auto"/>
        <w:right w:val="none" w:sz="0" w:space="0" w:color="auto"/>
      </w:divBdr>
      <w:divsChild>
        <w:div w:id="324868841">
          <w:marLeft w:val="-720"/>
          <w:marRight w:val="0"/>
          <w:marTop w:val="0"/>
          <w:marBottom w:val="0"/>
          <w:divBdr>
            <w:top w:val="none" w:sz="0" w:space="0" w:color="auto"/>
            <w:left w:val="none" w:sz="0" w:space="0" w:color="auto"/>
            <w:bottom w:val="none" w:sz="0" w:space="0" w:color="auto"/>
            <w:right w:val="none" w:sz="0" w:space="0" w:color="auto"/>
          </w:divBdr>
        </w:div>
      </w:divsChild>
    </w:div>
    <w:div w:id="1815097854">
      <w:bodyDiv w:val="1"/>
      <w:marLeft w:val="0"/>
      <w:marRight w:val="0"/>
      <w:marTop w:val="0"/>
      <w:marBottom w:val="0"/>
      <w:divBdr>
        <w:top w:val="none" w:sz="0" w:space="0" w:color="auto"/>
        <w:left w:val="none" w:sz="0" w:space="0" w:color="auto"/>
        <w:bottom w:val="none" w:sz="0" w:space="0" w:color="auto"/>
        <w:right w:val="none" w:sz="0" w:space="0" w:color="auto"/>
      </w:divBdr>
      <w:divsChild>
        <w:div w:id="1315454783">
          <w:marLeft w:val="-720"/>
          <w:marRight w:val="0"/>
          <w:marTop w:val="0"/>
          <w:marBottom w:val="0"/>
          <w:divBdr>
            <w:top w:val="none" w:sz="0" w:space="0" w:color="auto"/>
            <w:left w:val="none" w:sz="0" w:space="0" w:color="auto"/>
            <w:bottom w:val="none" w:sz="0" w:space="0" w:color="auto"/>
            <w:right w:val="none" w:sz="0" w:space="0" w:color="auto"/>
          </w:divBdr>
        </w:div>
      </w:divsChild>
    </w:div>
    <w:div w:id="1835797513">
      <w:bodyDiv w:val="1"/>
      <w:marLeft w:val="0"/>
      <w:marRight w:val="0"/>
      <w:marTop w:val="0"/>
      <w:marBottom w:val="0"/>
      <w:divBdr>
        <w:top w:val="none" w:sz="0" w:space="0" w:color="auto"/>
        <w:left w:val="none" w:sz="0" w:space="0" w:color="auto"/>
        <w:bottom w:val="none" w:sz="0" w:space="0" w:color="auto"/>
        <w:right w:val="none" w:sz="0" w:space="0" w:color="auto"/>
      </w:divBdr>
      <w:divsChild>
        <w:div w:id="564801288">
          <w:marLeft w:val="-720"/>
          <w:marRight w:val="0"/>
          <w:marTop w:val="0"/>
          <w:marBottom w:val="0"/>
          <w:divBdr>
            <w:top w:val="none" w:sz="0" w:space="0" w:color="auto"/>
            <w:left w:val="none" w:sz="0" w:space="0" w:color="auto"/>
            <w:bottom w:val="none" w:sz="0" w:space="0" w:color="auto"/>
            <w:right w:val="none" w:sz="0" w:space="0" w:color="auto"/>
          </w:divBdr>
        </w:div>
      </w:divsChild>
    </w:div>
    <w:div w:id="1902011457">
      <w:bodyDiv w:val="1"/>
      <w:marLeft w:val="0"/>
      <w:marRight w:val="0"/>
      <w:marTop w:val="0"/>
      <w:marBottom w:val="0"/>
      <w:divBdr>
        <w:top w:val="none" w:sz="0" w:space="0" w:color="auto"/>
        <w:left w:val="none" w:sz="0" w:space="0" w:color="auto"/>
        <w:bottom w:val="none" w:sz="0" w:space="0" w:color="auto"/>
        <w:right w:val="none" w:sz="0" w:space="0" w:color="auto"/>
      </w:divBdr>
      <w:divsChild>
        <w:div w:id="2034527069">
          <w:marLeft w:val="-720"/>
          <w:marRight w:val="0"/>
          <w:marTop w:val="0"/>
          <w:marBottom w:val="0"/>
          <w:divBdr>
            <w:top w:val="none" w:sz="0" w:space="0" w:color="auto"/>
            <w:left w:val="none" w:sz="0" w:space="0" w:color="auto"/>
            <w:bottom w:val="none" w:sz="0" w:space="0" w:color="auto"/>
            <w:right w:val="none" w:sz="0" w:space="0" w:color="auto"/>
          </w:divBdr>
        </w:div>
      </w:divsChild>
    </w:div>
    <w:div w:id="1991444561">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7">
          <w:marLeft w:val="-720"/>
          <w:marRight w:val="0"/>
          <w:marTop w:val="0"/>
          <w:marBottom w:val="0"/>
          <w:divBdr>
            <w:top w:val="none" w:sz="0" w:space="0" w:color="auto"/>
            <w:left w:val="none" w:sz="0" w:space="0" w:color="auto"/>
            <w:bottom w:val="none" w:sz="0" w:space="0" w:color="auto"/>
            <w:right w:val="none" w:sz="0" w:space="0" w:color="auto"/>
          </w:divBdr>
        </w:div>
      </w:divsChild>
    </w:div>
    <w:div w:id="1996293973">
      <w:bodyDiv w:val="1"/>
      <w:marLeft w:val="0"/>
      <w:marRight w:val="0"/>
      <w:marTop w:val="0"/>
      <w:marBottom w:val="0"/>
      <w:divBdr>
        <w:top w:val="none" w:sz="0" w:space="0" w:color="auto"/>
        <w:left w:val="none" w:sz="0" w:space="0" w:color="auto"/>
        <w:bottom w:val="none" w:sz="0" w:space="0" w:color="auto"/>
        <w:right w:val="none" w:sz="0" w:space="0" w:color="auto"/>
      </w:divBdr>
      <w:divsChild>
        <w:div w:id="1055466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2564350">
      <w:bodyDiv w:val="1"/>
      <w:marLeft w:val="0"/>
      <w:marRight w:val="0"/>
      <w:marTop w:val="0"/>
      <w:marBottom w:val="0"/>
      <w:divBdr>
        <w:top w:val="none" w:sz="0" w:space="0" w:color="auto"/>
        <w:left w:val="none" w:sz="0" w:space="0" w:color="auto"/>
        <w:bottom w:val="none" w:sz="0" w:space="0" w:color="auto"/>
        <w:right w:val="none" w:sz="0" w:space="0" w:color="auto"/>
      </w:divBdr>
    </w:div>
    <w:div w:id="2014455455">
      <w:bodyDiv w:val="1"/>
      <w:marLeft w:val="0"/>
      <w:marRight w:val="0"/>
      <w:marTop w:val="0"/>
      <w:marBottom w:val="0"/>
      <w:divBdr>
        <w:top w:val="none" w:sz="0" w:space="0" w:color="auto"/>
        <w:left w:val="none" w:sz="0" w:space="0" w:color="auto"/>
        <w:bottom w:val="none" w:sz="0" w:space="0" w:color="auto"/>
        <w:right w:val="none" w:sz="0" w:space="0" w:color="auto"/>
      </w:divBdr>
    </w:div>
    <w:div w:id="2049866992">
      <w:bodyDiv w:val="1"/>
      <w:marLeft w:val="0"/>
      <w:marRight w:val="0"/>
      <w:marTop w:val="0"/>
      <w:marBottom w:val="0"/>
      <w:divBdr>
        <w:top w:val="none" w:sz="0" w:space="0" w:color="auto"/>
        <w:left w:val="none" w:sz="0" w:space="0" w:color="auto"/>
        <w:bottom w:val="none" w:sz="0" w:space="0" w:color="auto"/>
        <w:right w:val="none" w:sz="0" w:space="0" w:color="auto"/>
      </w:divBdr>
      <w:divsChild>
        <w:div w:id="1582137066">
          <w:marLeft w:val="-720"/>
          <w:marRight w:val="0"/>
          <w:marTop w:val="0"/>
          <w:marBottom w:val="0"/>
          <w:divBdr>
            <w:top w:val="none" w:sz="0" w:space="0" w:color="auto"/>
            <w:left w:val="none" w:sz="0" w:space="0" w:color="auto"/>
            <w:bottom w:val="none" w:sz="0" w:space="0" w:color="auto"/>
            <w:right w:val="none" w:sz="0" w:space="0" w:color="auto"/>
          </w:divBdr>
        </w:div>
      </w:divsChild>
    </w:div>
    <w:div w:id="2144082779">
      <w:bodyDiv w:val="1"/>
      <w:marLeft w:val="0"/>
      <w:marRight w:val="0"/>
      <w:marTop w:val="0"/>
      <w:marBottom w:val="0"/>
      <w:divBdr>
        <w:top w:val="none" w:sz="0" w:space="0" w:color="auto"/>
        <w:left w:val="none" w:sz="0" w:space="0" w:color="auto"/>
        <w:bottom w:val="none" w:sz="0" w:space="0" w:color="auto"/>
        <w:right w:val="none" w:sz="0" w:space="0" w:color="auto"/>
      </w:divBdr>
      <w:divsChild>
        <w:div w:id="161895137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3.png"/><Relationship Id="rId26" Type="http://schemas.openxmlformats.org/officeDocument/2006/relationships/hyperlink" Target="https://publications.tno.nl/publication/34635174/QGAWjF/TNO-2019-" TargetMode="External"/><Relationship Id="rId39" Type="http://schemas.openxmlformats.org/officeDocument/2006/relationships/image" Target="media/image6.png"/><Relationship Id="rId21" Type="http://schemas.openxmlformats.org/officeDocument/2006/relationships/hyperlink" Target="https://doi.org/10.1152/jappl.1998.85.6.2054" TargetMode="External"/><Relationship Id="rId34" Type="http://schemas.openxmlformats.org/officeDocument/2006/relationships/hyperlink" Target="https://doi.org/10.3390/su13137257"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www.bertschat.eu/products/heated-" TargetMode="External"/><Relationship Id="rId29" Type="http://schemas.openxmlformats.org/officeDocument/2006/relationships/hyperlink" Target="https://publications.tno.nl/publication/34643855/XvPG98yo/TNO-2025-%09R10431.pdf" TargetMode="Externa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doi.org/10.1080/09613218.2017.1299996" TargetMode="External"/><Relationship Id="rId32" Type="http://schemas.openxmlformats.org/officeDocument/2006/relationships/hyperlink" Target="https://thermetrics.com/products/rental/newton-thermal-manikin/" TargetMode="External"/><Relationship Id="rId37" Type="http://schemas.openxmlformats.org/officeDocument/2006/relationships/image" Target="media/image4.jpg"/><Relationship Id="rId40"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doi.org/10.1007/s00484-013-0673-8" TargetMode="External"/><Relationship Id="rId28" Type="http://schemas.openxmlformats.org/officeDocument/2006/relationships/hyperlink" Target="https://www.milieucentraal.nl/energie-%09besparen/duurzaam-verwarmen-en-koelen/bespaartips-verwarming/" TargetMode="External"/><Relationship Id="rId36" Type="http://schemas.openxmlformats.org/officeDocument/2006/relationships/hyperlink" Target="https://www.tno.nl/nl/over-" TargetMode="External"/><Relationship Id="rId10" Type="http://schemas.openxmlformats.org/officeDocument/2006/relationships/hyperlink" Target="https://athenacheck.nl/kennisbank/onderzoek/onderzoeksmethoden/data-analyses/overzicht" TargetMode="External"/><Relationship Id="rId19" Type="http://schemas.openxmlformats.org/officeDocument/2006/relationships/hyperlink" Target="https://www.tno.nl/nl/newsroom/2024/07/compensatie-energiebesparing/" TargetMode="External"/><Relationship Id="rId31" Type="http://schemas.openxmlformats.org/officeDocument/2006/relationships/hyperlink" Target="https://doi.org/10.1016/j.neuron.2018.02.0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hyperlink" Target="https://www.flir.com/support/products/tg167/" TargetMode="External"/><Relationship Id="rId27" Type="http://schemas.openxmlformats.org/officeDocument/2006/relationships/hyperlink" Target="https://doi.org/10.1016/j.puhe.2014.11.007" TargetMode="External"/><Relationship Id="rId30" Type="http://schemas.openxmlformats.org/officeDocument/2006/relationships/hyperlink" Target="https://publications.tno.nl/publication/34642676/7qBbU9FJ/TNO-2024-%09R10801.pdf" TargetMode="External"/><Relationship Id="rId35" Type="http://schemas.openxmlformats.org/officeDocument/2006/relationships/hyperlink" Target="https://www.tno.nl/nl/newsroom/2024/06/gemeenten-%09energiebesparende-%09%09maatregelen/"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www.knmi.nl/nederland-" TargetMode="External"/><Relationship Id="rId33" Type="http://schemas.openxmlformats.org/officeDocument/2006/relationships/hyperlink" Target="https://repository.tno.nl/SingleDoc?find=UID%2019c4cef8-fdbf-4e7f-9025-%09be945c822a02" TargetMode="External"/><Relationship Id="rId38"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https://vunl-my.sharepoint.com/personal/f_j_guenther_student_vu_nl/Documents/Excel%20voor%20dagboekj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unl-my.sharepoint.com/personal/f_j_guenther_student_vu_nl/Documents/Excel%20voor%20dagboekj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unl-my.sharepoint.com/personal/f_j_guenther_student_vu_nl/Documents/Excel%20voor%20dagboekj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werkblad.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unl-my.sharepoint.com/personal/f_j_guenther_student_vu_nl/Documents/VerbeterdeVersie_DataVest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werkblad1.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werkblad2.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Warmteperceptie tijdens</a:t>
            </a:r>
            <a:r>
              <a:rPr lang="en-US" baseline="0"/>
              <a:t> dragen warmtevest</a:t>
            </a:r>
            <a:endParaRPr lang="en-US"/>
          </a:p>
        </c:rich>
      </c:tx>
      <c:layout>
        <c:manualLayout>
          <c:xMode val="edge"/>
          <c:yMode val="edge"/>
          <c:x val="2.3557177790133863E-2"/>
          <c:y val="3.15948248772210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spPr>
            <a:solidFill>
              <a:schemeClr val="accent1"/>
            </a:solidFill>
            <a:ln>
              <a:noFill/>
            </a:ln>
            <a:effectLst/>
          </c:spPr>
          <c:invertIfNegative val="0"/>
          <c:cat>
            <c:strRef>
              <c:f>'[Excel voor dagboekjes.xlsx]descriptieve gegevens'!$A$34:$A$42</c:f>
              <c:strCache>
                <c:ptCount val="9"/>
                <c:pt idx="0">
                  <c:v>erg koud</c:v>
                </c:pt>
                <c:pt idx="1">
                  <c:v>koud</c:v>
                </c:pt>
                <c:pt idx="2">
                  <c:v>koel</c:v>
                </c:pt>
                <c:pt idx="3">
                  <c:v>beetje koel</c:v>
                </c:pt>
                <c:pt idx="4">
                  <c:v>niet warm of koud</c:v>
                </c:pt>
                <c:pt idx="5">
                  <c:v>beetje warm</c:v>
                </c:pt>
                <c:pt idx="6">
                  <c:v>warm</c:v>
                </c:pt>
                <c:pt idx="7">
                  <c:v>heet</c:v>
                </c:pt>
                <c:pt idx="8">
                  <c:v>erg heet</c:v>
                </c:pt>
              </c:strCache>
            </c:strRef>
          </c:cat>
          <c:val>
            <c:numRef>
              <c:f>'[Excel voor dagboekjes.xlsx]descriptieve gegevens'!$B$34:$B$42</c:f>
              <c:numCache>
                <c:formatCode>General</c:formatCode>
                <c:ptCount val="9"/>
                <c:pt idx="0">
                  <c:v>0</c:v>
                </c:pt>
                <c:pt idx="1">
                  <c:v>0</c:v>
                </c:pt>
                <c:pt idx="2">
                  <c:v>0</c:v>
                </c:pt>
                <c:pt idx="3">
                  <c:v>0</c:v>
                </c:pt>
                <c:pt idx="4">
                  <c:v>0</c:v>
                </c:pt>
                <c:pt idx="5">
                  <c:v>3</c:v>
                </c:pt>
                <c:pt idx="6">
                  <c:v>14</c:v>
                </c:pt>
                <c:pt idx="7">
                  <c:v>0</c:v>
                </c:pt>
                <c:pt idx="8">
                  <c:v>0</c:v>
                </c:pt>
              </c:numCache>
            </c:numRef>
          </c:val>
          <c:extLst>
            <c:ext xmlns:c16="http://schemas.microsoft.com/office/drawing/2014/chart" uri="{C3380CC4-5D6E-409C-BE32-E72D297353CC}">
              <c16:uniqueId val="{00000000-471B-FF4B-BF97-51B11DE77502}"/>
            </c:ext>
          </c:extLst>
        </c:ser>
        <c:dLbls>
          <c:showLegendKey val="0"/>
          <c:showVal val="0"/>
          <c:showCatName val="0"/>
          <c:showSerName val="0"/>
          <c:showPercent val="0"/>
          <c:showBubbleSize val="0"/>
        </c:dLbls>
        <c:gapWidth val="182"/>
        <c:axId val="582980432"/>
        <c:axId val="582275232"/>
      </c:barChart>
      <c:catAx>
        <c:axId val="582980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582275232"/>
        <c:crosses val="autoZero"/>
        <c:auto val="1"/>
        <c:lblAlgn val="ctr"/>
        <c:lblOffset val="100"/>
        <c:noMultiLvlLbl val="0"/>
      </c:catAx>
      <c:valAx>
        <c:axId val="582275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582980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Kouklachten tijdens dragen warmtevest</a:t>
            </a:r>
            <a:r>
              <a:rPr lang="nl-NL" baseline="0"/>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spPr>
            <a:solidFill>
              <a:schemeClr val="accent1"/>
            </a:solidFill>
            <a:ln>
              <a:noFill/>
            </a:ln>
            <a:effectLst/>
          </c:spPr>
          <c:invertIfNegative val="0"/>
          <c:cat>
            <c:strRef>
              <c:f>'[Excel voor dagboekjes.xlsx]descriptieve gegevens'!$A$46:$A$50</c:f>
              <c:strCache>
                <c:ptCount val="5"/>
                <c:pt idx="0">
                  <c:v>veel meer last</c:v>
                </c:pt>
                <c:pt idx="1">
                  <c:v>een beetje meer last</c:v>
                </c:pt>
                <c:pt idx="2">
                  <c:v>hetzelfde als zonder het warmtevest</c:v>
                </c:pt>
                <c:pt idx="3">
                  <c:v>een beetje minder  last</c:v>
                </c:pt>
                <c:pt idx="4">
                  <c:v>veel minder last</c:v>
                </c:pt>
              </c:strCache>
            </c:strRef>
          </c:cat>
          <c:val>
            <c:numRef>
              <c:f>'[Excel voor dagboekjes.xlsx]descriptieve gegevens'!$B$46:$B$50</c:f>
              <c:numCache>
                <c:formatCode>General</c:formatCode>
                <c:ptCount val="5"/>
                <c:pt idx="0">
                  <c:v>0</c:v>
                </c:pt>
                <c:pt idx="1">
                  <c:v>0</c:v>
                </c:pt>
                <c:pt idx="2">
                  <c:v>5</c:v>
                </c:pt>
                <c:pt idx="3">
                  <c:v>6</c:v>
                </c:pt>
                <c:pt idx="4">
                  <c:v>6</c:v>
                </c:pt>
              </c:numCache>
            </c:numRef>
          </c:val>
          <c:extLst>
            <c:ext xmlns:c16="http://schemas.microsoft.com/office/drawing/2014/chart" uri="{C3380CC4-5D6E-409C-BE32-E72D297353CC}">
              <c16:uniqueId val="{00000000-4B4E-594E-8A5C-A4CF14953ECA}"/>
            </c:ext>
          </c:extLst>
        </c:ser>
        <c:dLbls>
          <c:showLegendKey val="0"/>
          <c:showVal val="0"/>
          <c:showCatName val="0"/>
          <c:showSerName val="0"/>
          <c:showPercent val="0"/>
          <c:showBubbleSize val="0"/>
        </c:dLbls>
        <c:gapWidth val="182"/>
        <c:axId val="1661520127"/>
        <c:axId val="1661581855"/>
      </c:barChart>
      <c:catAx>
        <c:axId val="16615201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61581855"/>
        <c:crosses val="autoZero"/>
        <c:auto val="1"/>
        <c:lblAlgn val="ctr"/>
        <c:lblOffset val="100"/>
        <c:noMultiLvlLbl val="0"/>
      </c:catAx>
      <c:valAx>
        <c:axId val="166158185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615201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 Draag</a:t>
            </a:r>
            <a:r>
              <a:rPr lang="nl-NL" baseline="0"/>
              <a:t>c</a:t>
            </a:r>
            <a:r>
              <a:rPr lang="nl-NL"/>
              <a:t>omfort tijdens</a:t>
            </a:r>
            <a:r>
              <a:rPr lang="nl-NL" baseline="0"/>
              <a:t> dragen wamte</a:t>
            </a:r>
            <a:r>
              <a:rPr lang="nl-NL"/>
              <a:t>vest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spPr>
            <a:solidFill>
              <a:schemeClr val="accent1"/>
            </a:solidFill>
            <a:ln>
              <a:noFill/>
            </a:ln>
            <a:effectLst/>
          </c:spPr>
          <c:invertIfNegative val="0"/>
          <c:cat>
            <c:strRef>
              <c:f>'[Excel voor dagboekjes.xlsx]descriptieve gegevens'!$A$55:$A$59</c:f>
              <c:strCache>
                <c:ptCount val="5"/>
                <c:pt idx="0">
                  <c:v>helemaal niet comfortabel</c:v>
                </c:pt>
                <c:pt idx="2">
                  <c:v>neutraal</c:v>
                </c:pt>
                <c:pt idx="4">
                  <c:v>zeer comfortabel</c:v>
                </c:pt>
              </c:strCache>
            </c:strRef>
          </c:cat>
          <c:val>
            <c:numRef>
              <c:f>'[Excel voor dagboekjes.xlsx]descriptieve gegevens'!$B$55:$B$59</c:f>
              <c:numCache>
                <c:formatCode>General</c:formatCode>
                <c:ptCount val="5"/>
                <c:pt idx="0">
                  <c:v>0</c:v>
                </c:pt>
                <c:pt idx="1">
                  <c:v>1</c:v>
                </c:pt>
                <c:pt idx="2">
                  <c:v>4</c:v>
                </c:pt>
                <c:pt idx="3">
                  <c:v>4</c:v>
                </c:pt>
                <c:pt idx="4">
                  <c:v>8</c:v>
                </c:pt>
              </c:numCache>
            </c:numRef>
          </c:val>
          <c:extLst>
            <c:ext xmlns:c16="http://schemas.microsoft.com/office/drawing/2014/chart" uri="{C3380CC4-5D6E-409C-BE32-E72D297353CC}">
              <c16:uniqueId val="{00000000-B24B-DD4D-B20B-57524B07DE85}"/>
            </c:ext>
          </c:extLst>
        </c:ser>
        <c:dLbls>
          <c:showLegendKey val="0"/>
          <c:showVal val="0"/>
          <c:showCatName val="0"/>
          <c:showSerName val="0"/>
          <c:showPercent val="0"/>
          <c:showBubbleSize val="0"/>
        </c:dLbls>
        <c:gapWidth val="182"/>
        <c:axId val="1078446607"/>
        <c:axId val="1078753583"/>
      </c:barChart>
      <c:catAx>
        <c:axId val="107844660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078753583"/>
        <c:crosses val="autoZero"/>
        <c:auto val="1"/>
        <c:lblAlgn val="ctr"/>
        <c:lblOffset val="100"/>
        <c:noMultiLvlLbl val="0"/>
      </c:catAx>
      <c:valAx>
        <c:axId val="10787535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0784466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Clo-waarden per conditie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tx>
            <c:strRef>
              <c:f>Sheet4!$J$16</c:f>
              <c:strCache>
                <c:ptCount val="1"/>
                <c:pt idx="0">
                  <c:v>Clo-waarde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Sheet4!$I$17:$I$26</c:f>
              <c:strCache>
                <c:ptCount val="10"/>
                <c:pt idx="0">
                  <c:v>Nude</c:v>
                </c:pt>
                <c:pt idx="1">
                  <c:v>T-shirt</c:v>
                </c:pt>
                <c:pt idx="2">
                  <c:v>T-shirt_vest_zonder_batterij</c:v>
                </c:pt>
                <c:pt idx="3">
                  <c:v>T-shirt_vest_zonder_batterij_hoodie</c:v>
                </c:pt>
                <c:pt idx="4">
                  <c:v>T-shirt_vest_wit</c:v>
                </c:pt>
                <c:pt idx="5">
                  <c:v>T-shirt_vest_blauw</c:v>
                </c:pt>
                <c:pt idx="6">
                  <c:v>Tshirt_vest_rood</c:v>
                </c:pt>
                <c:pt idx="7">
                  <c:v>T-shirt_vest_wit_hoodie</c:v>
                </c:pt>
                <c:pt idx="8">
                  <c:v>T-shirt_vest_blauw_hoodie</c:v>
                </c:pt>
                <c:pt idx="9">
                  <c:v>T-shirt_vest_rood_hoodie</c:v>
                </c:pt>
              </c:strCache>
            </c:strRef>
          </c:cat>
          <c:val>
            <c:numRef>
              <c:f>Sheet4!$J$17:$J$26</c:f>
              <c:numCache>
                <c:formatCode>General</c:formatCode>
                <c:ptCount val="10"/>
                <c:pt idx="0">
                  <c:v>0.03</c:v>
                </c:pt>
                <c:pt idx="1">
                  <c:v>3.5000000000000003E-2</c:v>
                </c:pt>
                <c:pt idx="2">
                  <c:v>5.8999999999999997E-2</c:v>
                </c:pt>
                <c:pt idx="3">
                  <c:v>8.5999999999999993E-2</c:v>
                </c:pt>
                <c:pt idx="4">
                  <c:v>0.06</c:v>
                </c:pt>
                <c:pt idx="5">
                  <c:v>7.3999999999999996E-2</c:v>
                </c:pt>
                <c:pt idx="6">
                  <c:v>5.8000000000000003E-2</c:v>
                </c:pt>
                <c:pt idx="7">
                  <c:v>9.9000000000000005E-2</c:v>
                </c:pt>
                <c:pt idx="8">
                  <c:v>0.1</c:v>
                </c:pt>
                <c:pt idx="9">
                  <c:v>0.107</c:v>
                </c:pt>
              </c:numCache>
            </c:numRef>
          </c:val>
          <c:smooth val="0"/>
          <c:extLst>
            <c:ext xmlns:c16="http://schemas.microsoft.com/office/drawing/2014/chart" uri="{C3380CC4-5D6E-409C-BE32-E72D297353CC}">
              <c16:uniqueId val="{00000000-94D9-4521-8C58-382CEFB99A4D}"/>
            </c:ext>
          </c:extLst>
        </c:ser>
        <c:dLbls>
          <c:showLegendKey val="0"/>
          <c:showVal val="0"/>
          <c:showCatName val="0"/>
          <c:showSerName val="0"/>
          <c:showPercent val="0"/>
          <c:showBubbleSize val="0"/>
        </c:dLbls>
        <c:marker val="1"/>
        <c:smooth val="0"/>
        <c:axId val="784417680"/>
        <c:axId val="784418160"/>
      </c:lineChart>
      <c:catAx>
        <c:axId val="784417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Condities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84418160"/>
        <c:crosses val="autoZero"/>
        <c:auto val="1"/>
        <c:lblAlgn val="ctr"/>
        <c:lblOffset val="100"/>
        <c:noMultiLvlLbl val="0"/>
      </c:catAx>
      <c:valAx>
        <c:axId val="784418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84417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Verschillen</a:t>
            </a:r>
            <a:r>
              <a:rPr lang="nl-NL" baseline="0"/>
              <a:t> Clo tussen condities 3,4 5 en 6</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spPr>
            <a:solidFill>
              <a:schemeClr val="accent1"/>
            </a:solidFill>
            <a:ln>
              <a:noFill/>
            </a:ln>
            <a:effectLst/>
          </c:spPr>
          <c:invertIfNegative val="0"/>
          <c:cat>
            <c:strRef>
              <c:f>Sheet4!$I$20:$I$23</c:f>
              <c:strCache>
                <c:ptCount val="4"/>
                <c:pt idx="0">
                  <c:v>3.T-shirt_vest_zonder_batterij</c:v>
                </c:pt>
                <c:pt idx="1">
                  <c:v>4.T-shirt_vest_wit</c:v>
                </c:pt>
                <c:pt idx="2">
                  <c:v>5.T-shirt_vest_blauw</c:v>
                </c:pt>
                <c:pt idx="3">
                  <c:v>6.Tshirt_vest_rood</c:v>
                </c:pt>
              </c:strCache>
            </c:strRef>
          </c:cat>
          <c:val>
            <c:numRef>
              <c:f>Sheet4!$J$20:$J$23</c:f>
              <c:numCache>
                <c:formatCode>General</c:formatCode>
                <c:ptCount val="4"/>
                <c:pt idx="0">
                  <c:v>5.8999999999999997E-2</c:v>
                </c:pt>
                <c:pt idx="1">
                  <c:v>0.06</c:v>
                </c:pt>
                <c:pt idx="2">
                  <c:v>7.3999999999999996E-2</c:v>
                </c:pt>
                <c:pt idx="3">
                  <c:v>5.8000000000000003E-2</c:v>
                </c:pt>
              </c:numCache>
            </c:numRef>
          </c:val>
          <c:extLst>
            <c:ext xmlns:c16="http://schemas.microsoft.com/office/drawing/2014/chart" uri="{C3380CC4-5D6E-409C-BE32-E72D297353CC}">
              <c16:uniqueId val="{00000000-C725-43C9-AC9A-CD47E76CE4B7}"/>
            </c:ext>
          </c:extLst>
        </c:ser>
        <c:dLbls>
          <c:showLegendKey val="0"/>
          <c:showVal val="0"/>
          <c:showCatName val="0"/>
          <c:showSerName val="0"/>
          <c:showPercent val="0"/>
          <c:showBubbleSize val="0"/>
        </c:dLbls>
        <c:gapWidth val="182"/>
        <c:axId val="1268876528"/>
        <c:axId val="1268873168"/>
      </c:barChart>
      <c:catAx>
        <c:axId val="12688765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Conditie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268873168"/>
        <c:crosses val="autoZero"/>
        <c:auto val="1"/>
        <c:lblAlgn val="ctr"/>
        <c:lblOffset val="100"/>
        <c:noMultiLvlLbl val="0"/>
      </c:catAx>
      <c:valAx>
        <c:axId val="12688731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Clo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268876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Verschillen</a:t>
            </a:r>
            <a:r>
              <a:rPr lang="nl-NL" baseline="0"/>
              <a:t> Clo tussen condities 7,8,9 en 10</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spPr>
            <a:solidFill>
              <a:schemeClr val="accent1"/>
            </a:solidFill>
            <a:ln>
              <a:noFill/>
            </a:ln>
            <a:effectLst/>
          </c:spPr>
          <c:invertIfNegative val="0"/>
          <c:cat>
            <c:strRef>
              <c:f>Sheet4!$I$25:$I$28</c:f>
              <c:strCache>
                <c:ptCount val="4"/>
                <c:pt idx="0">
                  <c:v>7.T-shirt_vest_zonder_batterij_hoodie</c:v>
                </c:pt>
                <c:pt idx="1">
                  <c:v>8.T-shirt_vest_wit_hoodie</c:v>
                </c:pt>
                <c:pt idx="2">
                  <c:v>9.T-shirt_vest_blauw_hoodie</c:v>
                </c:pt>
                <c:pt idx="3">
                  <c:v>10.T-shirt_vest_rood_hoodie</c:v>
                </c:pt>
              </c:strCache>
            </c:strRef>
          </c:cat>
          <c:val>
            <c:numRef>
              <c:f>Sheet4!$J$25:$J$28</c:f>
              <c:numCache>
                <c:formatCode>General</c:formatCode>
                <c:ptCount val="4"/>
                <c:pt idx="0">
                  <c:v>8.5999999999999993E-2</c:v>
                </c:pt>
                <c:pt idx="1">
                  <c:v>9.9000000000000005E-2</c:v>
                </c:pt>
                <c:pt idx="2">
                  <c:v>0.1</c:v>
                </c:pt>
                <c:pt idx="3">
                  <c:v>0.107</c:v>
                </c:pt>
              </c:numCache>
            </c:numRef>
          </c:val>
          <c:extLst>
            <c:ext xmlns:c16="http://schemas.microsoft.com/office/drawing/2014/chart" uri="{C3380CC4-5D6E-409C-BE32-E72D297353CC}">
              <c16:uniqueId val="{00000000-8BA8-4545-9A98-A5A11B31C9D4}"/>
            </c:ext>
          </c:extLst>
        </c:ser>
        <c:dLbls>
          <c:showLegendKey val="0"/>
          <c:showVal val="0"/>
          <c:showCatName val="0"/>
          <c:showSerName val="0"/>
          <c:showPercent val="0"/>
          <c:showBubbleSize val="0"/>
        </c:dLbls>
        <c:gapWidth val="182"/>
        <c:axId val="1378328912"/>
        <c:axId val="1378330832"/>
      </c:barChart>
      <c:catAx>
        <c:axId val="13783289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Conditie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78330832"/>
        <c:crosses val="autoZero"/>
        <c:auto val="1"/>
        <c:lblAlgn val="ctr"/>
        <c:lblOffset val="100"/>
        <c:noMultiLvlLbl val="0"/>
      </c:catAx>
      <c:valAx>
        <c:axId val="13783308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Clo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78328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Verschil Clo-waarde tussen conditie 2 &amp;3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spPr>
            <a:solidFill>
              <a:schemeClr val="accent1"/>
            </a:solidFill>
            <a:ln>
              <a:noFill/>
            </a:ln>
            <a:effectLst/>
          </c:spPr>
          <c:invertIfNegative val="0"/>
          <c:cat>
            <c:strRef>
              <c:f>Sheet4!$H$121:$H$122</c:f>
              <c:strCache>
                <c:ptCount val="2"/>
                <c:pt idx="0">
                  <c:v>2.T-shirt</c:v>
                </c:pt>
                <c:pt idx="1">
                  <c:v>3.T-shirt_vest_zonder_batterij</c:v>
                </c:pt>
              </c:strCache>
            </c:strRef>
          </c:cat>
          <c:val>
            <c:numRef>
              <c:f>Sheet4!$I$121:$I$122</c:f>
              <c:numCache>
                <c:formatCode>General</c:formatCode>
                <c:ptCount val="2"/>
                <c:pt idx="0">
                  <c:v>3.5000000000000003E-2</c:v>
                </c:pt>
                <c:pt idx="1">
                  <c:v>5.8999999999999997E-2</c:v>
                </c:pt>
              </c:numCache>
            </c:numRef>
          </c:val>
          <c:extLst>
            <c:ext xmlns:c16="http://schemas.microsoft.com/office/drawing/2014/chart" uri="{C3380CC4-5D6E-409C-BE32-E72D297353CC}">
              <c16:uniqueId val="{00000000-FA26-453D-A693-A9A8AF832D11}"/>
            </c:ext>
          </c:extLst>
        </c:ser>
        <c:dLbls>
          <c:showLegendKey val="0"/>
          <c:showVal val="0"/>
          <c:showCatName val="0"/>
          <c:showSerName val="0"/>
          <c:showPercent val="0"/>
          <c:showBubbleSize val="0"/>
        </c:dLbls>
        <c:gapWidth val="182"/>
        <c:axId val="1351110160"/>
        <c:axId val="1351115440"/>
      </c:barChart>
      <c:catAx>
        <c:axId val="13511101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Conditie</a:t>
                </a:r>
              </a:p>
            </c:rich>
          </c:tx>
          <c:layout>
            <c:manualLayout>
              <c:xMode val="edge"/>
              <c:yMode val="edge"/>
              <c:x val="2.7777777777777776E-2"/>
              <c:y val="0.3749577136191309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51115440"/>
        <c:crosses val="autoZero"/>
        <c:auto val="1"/>
        <c:lblAlgn val="ctr"/>
        <c:lblOffset val="100"/>
        <c:noMultiLvlLbl val="0"/>
      </c:catAx>
      <c:valAx>
        <c:axId val="13511154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Clo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51110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BAB54-F678-AD4C-9EDF-F121F8C23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7761</Words>
  <Characters>42691</Characters>
  <Application>Microsoft Office Word</Application>
  <DocSecurity>0</DocSecurity>
  <Lines>355</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50352</CharactersWithSpaces>
  <SharedDoc>false</SharedDoc>
  <HLinks>
    <vt:vector size="366" baseType="variant">
      <vt:variant>
        <vt:i4>2162812</vt:i4>
      </vt:variant>
      <vt:variant>
        <vt:i4>315</vt:i4>
      </vt:variant>
      <vt:variant>
        <vt:i4>0</vt:i4>
      </vt:variant>
      <vt:variant>
        <vt:i4>5</vt:i4>
      </vt:variant>
      <vt:variant>
        <vt:lpwstr>https://www.tno.nl/nl/over-</vt:lpwstr>
      </vt:variant>
      <vt:variant>
        <vt:lpwstr/>
      </vt:variant>
      <vt:variant>
        <vt:i4>6422583</vt:i4>
      </vt:variant>
      <vt:variant>
        <vt:i4>312</vt:i4>
      </vt:variant>
      <vt:variant>
        <vt:i4>0</vt:i4>
      </vt:variant>
      <vt:variant>
        <vt:i4>5</vt:i4>
      </vt:variant>
      <vt:variant>
        <vt:lpwstr>https://www.tno.nl/nl/newsroom/2024/06/gemeenten-%09energiebesparende-%09%09maatregelen/</vt:lpwstr>
      </vt:variant>
      <vt:variant>
        <vt:lpwstr>:~:text=Energiearmoedebeleid%20bij%20gemeenten%3A%20voor	uitgang%2C%20variatie%20en%20visie&amp;text=Tegelijkertijd%20blijkt%20uit%20d	e%20enqu%C3%AAte,beheersbaar%20maken%20van%20de%20energiekosten</vt:lpwstr>
      </vt:variant>
      <vt:variant>
        <vt:i4>6815784</vt:i4>
      </vt:variant>
      <vt:variant>
        <vt:i4>309</vt:i4>
      </vt:variant>
      <vt:variant>
        <vt:i4>0</vt:i4>
      </vt:variant>
      <vt:variant>
        <vt:i4>5</vt:i4>
      </vt:variant>
      <vt:variant>
        <vt:lpwstr>https://doi.org/10.3390/su13137257</vt:lpwstr>
      </vt:variant>
      <vt:variant>
        <vt:lpwstr/>
      </vt:variant>
      <vt:variant>
        <vt:i4>3604530</vt:i4>
      </vt:variant>
      <vt:variant>
        <vt:i4>306</vt:i4>
      </vt:variant>
      <vt:variant>
        <vt:i4>0</vt:i4>
      </vt:variant>
      <vt:variant>
        <vt:i4>5</vt:i4>
      </vt:variant>
      <vt:variant>
        <vt:lpwstr>https://repository.tno.nl/SingleDoc?find=UID%2019c4cef8-fdbf-4e7f-9025-%09be945c822a02</vt:lpwstr>
      </vt:variant>
      <vt:variant>
        <vt:lpwstr/>
      </vt:variant>
      <vt:variant>
        <vt:i4>2883708</vt:i4>
      </vt:variant>
      <vt:variant>
        <vt:i4>303</vt:i4>
      </vt:variant>
      <vt:variant>
        <vt:i4>0</vt:i4>
      </vt:variant>
      <vt:variant>
        <vt:i4>5</vt:i4>
      </vt:variant>
      <vt:variant>
        <vt:lpwstr>https://thermetrics.com/products/rental/newton-thermal-manikin/</vt:lpwstr>
      </vt:variant>
      <vt:variant>
        <vt:lpwstr/>
      </vt:variant>
      <vt:variant>
        <vt:i4>5767240</vt:i4>
      </vt:variant>
      <vt:variant>
        <vt:i4>300</vt:i4>
      </vt:variant>
      <vt:variant>
        <vt:i4>0</vt:i4>
      </vt:variant>
      <vt:variant>
        <vt:i4>5</vt:i4>
      </vt:variant>
      <vt:variant>
        <vt:lpwstr>https://doi.org/10.1016/j.neuron.2018.02.022</vt:lpwstr>
      </vt:variant>
      <vt:variant>
        <vt:lpwstr/>
      </vt:variant>
      <vt:variant>
        <vt:i4>720915</vt:i4>
      </vt:variant>
      <vt:variant>
        <vt:i4>297</vt:i4>
      </vt:variant>
      <vt:variant>
        <vt:i4>0</vt:i4>
      </vt:variant>
      <vt:variant>
        <vt:i4>5</vt:i4>
      </vt:variant>
      <vt:variant>
        <vt:lpwstr>https://publications.tno.nl/publication/34642676/7qBbU9FJ/TNO-2024-%09R10801.pdf</vt:lpwstr>
      </vt:variant>
      <vt:variant>
        <vt:lpwstr/>
      </vt:variant>
      <vt:variant>
        <vt:i4>327701</vt:i4>
      </vt:variant>
      <vt:variant>
        <vt:i4>294</vt:i4>
      </vt:variant>
      <vt:variant>
        <vt:i4>0</vt:i4>
      </vt:variant>
      <vt:variant>
        <vt:i4>5</vt:i4>
      </vt:variant>
      <vt:variant>
        <vt:lpwstr>https://publications.tno.nl/publication/34643855/XvPG98yo/TNO-2025-%09R10431.pdf</vt:lpwstr>
      </vt:variant>
      <vt:variant>
        <vt:lpwstr/>
      </vt:variant>
      <vt:variant>
        <vt:i4>2818169</vt:i4>
      </vt:variant>
      <vt:variant>
        <vt:i4>291</vt:i4>
      </vt:variant>
      <vt:variant>
        <vt:i4>0</vt:i4>
      </vt:variant>
      <vt:variant>
        <vt:i4>5</vt:i4>
      </vt:variant>
      <vt:variant>
        <vt:lpwstr>https://www.milieucentraal.nl/energie-%09besparen/duurzaam-verwarmen-en-koelen/bespaartips-verwarming/</vt:lpwstr>
      </vt:variant>
      <vt:variant>
        <vt:lpwstr/>
      </vt:variant>
      <vt:variant>
        <vt:i4>3604523</vt:i4>
      </vt:variant>
      <vt:variant>
        <vt:i4>288</vt:i4>
      </vt:variant>
      <vt:variant>
        <vt:i4>0</vt:i4>
      </vt:variant>
      <vt:variant>
        <vt:i4>5</vt:i4>
      </vt:variant>
      <vt:variant>
        <vt:lpwstr>https://doi.org/10.1016/j.puhe.2014.11.007</vt:lpwstr>
      </vt:variant>
      <vt:variant>
        <vt:lpwstr/>
      </vt:variant>
      <vt:variant>
        <vt:i4>655364</vt:i4>
      </vt:variant>
      <vt:variant>
        <vt:i4>285</vt:i4>
      </vt:variant>
      <vt:variant>
        <vt:i4>0</vt:i4>
      </vt:variant>
      <vt:variant>
        <vt:i4>5</vt:i4>
      </vt:variant>
      <vt:variant>
        <vt:lpwstr>https://publications.tno.nl/publication/34635174/QGAWjF/TNO-2019-</vt:lpwstr>
      </vt:variant>
      <vt:variant>
        <vt:lpwstr/>
      </vt:variant>
      <vt:variant>
        <vt:i4>393286</vt:i4>
      </vt:variant>
      <vt:variant>
        <vt:i4>282</vt:i4>
      </vt:variant>
      <vt:variant>
        <vt:i4>0</vt:i4>
      </vt:variant>
      <vt:variant>
        <vt:i4>5</vt:i4>
      </vt:variant>
      <vt:variant>
        <vt:lpwstr>https://doi.org/10.1080/09613218.2017.1299996</vt:lpwstr>
      </vt:variant>
      <vt:variant>
        <vt:lpwstr/>
      </vt:variant>
      <vt:variant>
        <vt:i4>655378</vt:i4>
      </vt:variant>
      <vt:variant>
        <vt:i4>279</vt:i4>
      </vt:variant>
      <vt:variant>
        <vt:i4>0</vt:i4>
      </vt:variant>
      <vt:variant>
        <vt:i4>5</vt:i4>
      </vt:variant>
      <vt:variant>
        <vt:lpwstr>https://doi.org/10.1007/s00484-013-0673-8</vt:lpwstr>
      </vt:variant>
      <vt:variant>
        <vt:lpwstr/>
      </vt:variant>
      <vt:variant>
        <vt:i4>1376276</vt:i4>
      </vt:variant>
      <vt:variant>
        <vt:i4>276</vt:i4>
      </vt:variant>
      <vt:variant>
        <vt:i4>0</vt:i4>
      </vt:variant>
      <vt:variant>
        <vt:i4>5</vt:i4>
      </vt:variant>
      <vt:variant>
        <vt:lpwstr>https://www.flir.com/support/products/tg167/</vt:lpwstr>
      </vt:variant>
      <vt:variant>
        <vt:lpwstr>Overview</vt:lpwstr>
      </vt:variant>
      <vt:variant>
        <vt:i4>1310733</vt:i4>
      </vt:variant>
      <vt:variant>
        <vt:i4>273</vt:i4>
      </vt:variant>
      <vt:variant>
        <vt:i4>0</vt:i4>
      </vt:variant>
      <vt:variant>
        <vt:i4>5</vt:i4>
      </vt:variant>
      <vt:variant>
        <vt:lpwstr>https://doi.org/10.1152/jappl.1998.85.6.2054</vt:lpwstr>
      </vt:variant>
      <vt:variant>
        <vt:lpwstr/>
      </vt:variant>
      <vt:variant>
        <vt:i4>4456479</vt:i4>
      </vt:variant>
      <vt:variant>
        <vt:i4>270</vt:i4>
      </vt:variant>
      <vt:variant>
        <vt:i4>0</vt:i4>
      </vt:variant>
      <vt:variant>
        <vt:i4>5</vt:i4>
      </vt:variant>
      <vt:variant>
        <vt:lpwstr>https://www.bertschat.eu/products/heated-</vt:lpwstr>
      </vt:variant>
      <vt:variant>
        <vt:lpwstr/>
      </vt:variant>
      <vt:variant>
        <vt:i4>262169</vt:i4>
      </vt:variant>
      <vt:variant>
        <vt:i4>267</vt:i4>
      </vt:variant>
      <vt:variant>
        <vt:i4>0</vt:i4>
      </vt:variant>
      <vt:variant>
        <vt:i4>5</vt:i4>
      </vt:variant>
      <vt:variant>
        <vt:lpwstr>https://www.tno.nl/nl/newsroom/2024/07/compensatie-energiebesparing/</vt:lpwstr>
      </vt:variant>
      <vt:variant>
        <vt:lpwstr/>
      </vt:variant>
      <vt:variant>
        <vt:i4>6553715</vt:i4>
      </vt:variant>
      <vt:variant>
        <vt:i4>264</vt:i4>
      </vt:variant>
      <vt:variant>
        <vt:i4>0</vt:i4>
      </vt:variant>
      <vt:variant>
        <vt:i4>5</vt:i4>
      </vt:variant>
      <vt:variant>
        <vt:lpwstr>https://athenacheck.nl/kennisbank/onderzoek/onderzoeksmethoden/data-analyses/overzicht</vt:lpwstr>
      </vt:variant>
      <vt:variant>
        <vt:lpwstr/>
      </vt:variant>
      <vt:variant>
        <vt:i4>1769527</vt:i4>
      </vt:variant>
      <vt:variant>
        <vt:i4>257</vt:i4>
      </vt:variant>
      <vt:variant>
        <vt:i4>0</vt:i4>
      </vt:variant>
      <vt:variant>
        <vt:i4>5</vt:i4>
      </vt:variant>
      <vt:variant>
        <vt:lpwstr/>
      </vt:variant>
      <vt:variant>
        <vt:lpwstr>_Toc201257198</vt:lpwstr>
      </vt:variant>
      <vt:variant>
        <vt:i4>1769527</vt:i4>
      </vt:variant>
      <vt:variant>
        <vt:i4>251</vt:i4>
      </vt:variant>
      <vt:variant>
        <vt:i4>0</vt:i4>
      </vt:variant>
      <vt:variant>
        <vt:i4>5</vt:i4>
      </vt:variant>
      <vt:variant>
        <vt:lpwstr/>
      </vt:variant>
      <vt:variant>
        <vt:lpwstr>_Toc201257197</vt:lpwstr>
      </vt:variant>
      <vt:variant>
        <vt:i4>1769527</vt:i4>
      </vt:variant>
      <vt:variant>
        <vt:i4>245</vt:i4>
      </vt:variant>
      <vt:variant>
        <vt:i4>0</vt:i4>
      </vt:variant>
      <vt:variant>
        <vt:i4>5</vt:i4>
      </vt:variant>
      <vt:variant>
        <vt:lpwstr/>
      </vt:variant>
      <vt:variant>
        <vt:lpwstr>_Toc201257196</vt:lpwstr>
      </vt:variant>
      <vt:variant>
        <vt:i4>1769527</vt:i4>
      </vt:variant>
      <vt:variant>
        <vt:i4>239</vt:i4>
      </vt:variant>
      <vt:variant>
        <vt:i4>0</vt:i4>
      </vt:variant>
      <vt:variant>
        <vt:i4>5</vt:i4>
      </vt:variant>
      <vt:variant>
        <vt:lpwstr/>
      </vt:variant>
      <vt:variant>
        <vt:lpwstr>_Toc201257195</vt:lpwstr>
      </vt:variant>
      <vt:variant>
        <vt:i4>1769527</vt:i4>
      </vt:variant>
      <vt:variant>
        <vt:i4>233</vt:i4>
      </vt:variant>
      <vt:variant>
        <vt:i4>0</vt:i4>
      </vt:variant>
      <vt:variant>
        <vt:i4>5</vt:i4>
      </vt:variant>
      <vt:variant>
        <vt:lpwstr/>
      </vt:variant>
      <vt:variant>
        <vt:lpwstr>_Toc201257194</vt:lpwstr>
      </vt:variant>
      <vt:variant>
        <vt:i4>1769527</vt:i4>
      </vt:variant>
      <vt:variant>
        <vt:i4>227</vt:i4>
      </vt:variant>
      <vt:variant>
        <vt:i4>0</vt:i4>
      </vt:variant>
      <vt:variant>
        <vt:i4>5</vt:i4>
      </vt:variant>
      <vt:variant>
        <vt:lpwstr/>
      </vt:variant>
      <vt:variant>
        <vt:lpwstr>_Toc201257193</vt:lpwstr>
      </vt:variant>
      <vt:variant>
        <vt:i4>1769527</vt:i4>
      </vt:variant>
      <vt:variant>
        <vt:i4>221</vt:i4>
      </vt:variant>
      <vt:variant>
        <vt:i4>0</vt:i4>
      </vt:variant>
      <vt:variant>
        <vt:i4>5</vt:i4>
      </vt:variant>
      <vt:variant>
        <vt:lpwstr/>
      </vt:variant>
      <vt:variant>
        <vt:lpwstr>_Toc201257192</vt:lpwstr>
      </vt:variant>
      <vt:variant>
        <vt:i4>1769527</vt:i4>
      </vt:variant>
      <vt:variant>
        <vt:i4>215</vt:i4>
      </vt:variant>
      <vt:variant>
        <vt:i4>0</vt:i4>
      </vt:variant>
      <vt:variant>
        <vt:i4>5</vt:i4>
      </vt:variant>
      <vt:variant>
        <vt:lpwstr/>
      </vt:variant>
      <vt:variant>
        <vt:lpwstr>_Toc201257191</vt:lpwstr>
      </vt:variant>
      <vt:variant>
        <vt:i4>1769527</vt:i4>
      </vt:variant>
      <vt:variant>
        <vt:i4>209</vt:i4>
      </vt:variant>
      <vt:variant>
        <vt:i4>0</vt:i4>
      </vt:variant>
      <vt:variant>
        <vt:i4>5</vt:i4>
      </vt:variant>
      <vt:variant>
        <vt:lpwstr/>
      </vt:variant>
      <vt:variant>
        <vt:lpwstr>_Toc201257190</vt:lpwstr>
      </vt:variant>
      <vt:variant>
        <vt:i4>1703991</vt:i4>
      </vt:variant>
      <vt:variant>
        <vt:i4>203</vt:i4>
      </vt:variant>
      <vt:variant>
        <vt:i4>0</vt:i4>
      </vt:variant>
      <vt:variant>
        <vt:i4>5</vt:i4>
      </vt:variant>
      <vt:variant>
        <vt:lpwstr/>
      </vt:variant>
      <vt:variant>
        <vt:lpwstr>_Toc201257189</vt:lpwstr>
      </vt:variant>
      <vt:variant>
        <vt:i4>1703991</vt:i4>
      </vt:variant>
      <vt:variant>
        <vt:i4>197</vt:i4>
      </vt:variant>
      <vt:variant>
        <vt:i4>0</vt:i4>
      </vt:variant>
      <vt:variant>
        <vt:i4>5</vt:i4>
      </vt:variant>
      <vt:variant>
        <vt:lpwstr/>
      </vt:variant>
      <vt:variant>
        <vt:lpwstr>_Toc201257188</vt:lpwstr>
      </vt:variant>
      <vt:variant>
        <vt:i4>1703991</vt:i4>
      </vt:variant>
      <vt:variant>
        <vt:i4>191</vt:i4>
      </vt:variant>
      <vt:variant>
        <vt:i4>0</vt:i4>
      </vt:variant>
      <vt:variant>
        <vt:i4>5</vt:i4>
      </vt:variant>
      <vt:variant>
        <vt:lpwstr/>
      </vt:variant>
      <vt:variant>
        <vt:lpwstr>_Toc201257187</vt:lpwstr>
      </vt:variant>
      <vt:variant>
        <vt:i4>1703991</vt:i4>
      </vt:variant>
      <vt:variant>
        <vt:i4>185</vt:i4>
      </vt:variant>
      <vt:variant>
        <vt:i4>0</vt:i4>
      </vt:variant>
      <vt:variant>
        <vt:i4>5</vt:i4>
      </vt:variant>
      <vt:variant>
        <vt:lpwstr/>
      </vt:variant>
      <vt:variant>
        <vt:lpwstr>_Toc201257186</vt:lpwstr>
      </vt:variant>
      <vt:variant>
        <vt:i4>1703991</vt:i4>
      </vt:variant>
      <vt:variant>
        <vt:i4>179</vt:i4>
      </vt:variant>
      <vt:variant>
        <vt:i4>0</vt:i4>
      </vt:variant>
      <vt:variant>
        <vt:i4>5</vt:i4>
      </vt:variant>
      <vt:variant>
        <vt:lpwstr/>
      </vt:variant>
      <vt:variant>
        <vt:lpwstr>_Toc201257185</vt:lpwstr>
      </vt:variant>
      <vt:variant>
        <vt:i4>1703991</vt:i4>
      </vt:variant>
      <vt:variant>
        <vt:i4>173</vt:i4>
      </vt:variant>
      <vt:variant>
        <vt:i4>0</vt:i4>
      </vt:variant>
      <vt:variant>
        <vt:i4>5</vt:i4>
      </vt:variant>
      <vt:variant>
        <vt:lpwstr/>
      </vt:variant>
      <vt:variant>
        <vt:lpwstr>_Toc201257184</vt:lpwstr>
      </vt:variant>
      <vt:variant>
        <vt:i4>1703991</vt:i4>
      </vt:variant>
      <vt:variant>
        <vt:i4>167</vt:i4>
      </vt:variant>
      <vt:variant>
        <vt:i4>0</vt:i4>
      </vt:variant>
      <vt:variant>
        <vt:i4>5</vt:i4>
      </vt:variant>
      <vt:variant>
        <vt:lpwstr/>
      </vt:variant>
      <vt:variant>
        <vt:lpwstr>_Toc201257183</vt:lpwstr>
      </vt:variant>
      <vt:variant>
        <vt:i4>1703991</vt:i4>
      </vt:variant>
      <vt:variant>
        <vt:i4>161</vt:i4>
      </vt:variant>
      <vt:variant>
        <vt:i4>0</vt:i4>
      </vt:variant>
      <vt:variant>
        <vt:i4>5</vt:i4>
      </vt:variant>
      <vt:variant>
        <vt:lpwstr/>
      </vt:variant>
      <vt:variant>
        <vt:lpwstr>_Toc201257182</vt:lpwstr>
      </vt:variant>
      <vt:variant>
        <vt:i4>1703991</vt:i4>
      </vt:variant>
      <vt:variant>
        <vt:i4>155</vt:i4>
      </vt:variant>
      <vt:variant>
        <vt:i4>0</vt:i4>
      </vt:variant>
      <vt:variant>
        <vt:i4>5</vt:i4>
      </vt:variant>
      <vt:variant>
        <vt:lpwstr/>
      </vt:variant>
      <vt:variant>
        <vt:lpwstr>_Toc201257181</vt:lpwstr>
      </vt:variant>
      <vt:variant>
        <vt:i4>1703991</vt:i4>
      </vt:variant>
      <vt:variant>
        <vt:i4>149</vt:i4>
      </vt:variant>
      <vt:variant>
        <vt:i4>0</vt:i4>
      </vt:variant>
      <vt:variant>
        <vt:i4>5</vt:i4>
      </vt:variant>
      <vt:variant>
        <vt:lpwstr/>
      </vt:variant>
      <vt:variant>
        <vt:lpwstr>_Toc201257180</vt:lpwstr>
      </vt:variant>
      <vt:variant>
        <vt:i4>1376311</vt:i4>
      </vt:variant>
      <vt:variant>
        <vt:i4>143</vt:i4>
      </vt:variant>
      <vt:variant>
        <vt:i4>0</vt:i4>
      </vt:variant>
      <vt:variant>
        <vt:i4>5</vt:i4>
      </vt:variant>
      <vt:variant>
        <vt:lpwstr/>
      </vt:variant>
      <vt:variant>
        <vt:lpwstr>_Toc201257179</vt:lpwstr>
      </vt:variant>
      <vt:variant>
        <vt:i4>1376311</vt:i4>
      </vt:variant>
      <vt:variant>
        <vt:i4>137</vt:i4>
      </vt:variant>
      <vt:variant>
        <vt:i4>0</vt:i4>
      </vt:variant>
      <vt:variant>
        <vt:i4>5</vt:i4>
      </vt:variant>
      <vt:variant>
        <vt:lpwstr/>
      </vt:variant>
      <vt:variant>
        <vt:lpwstr>_Toc201257178</vt:lpwstr>
      </vt:variant>
      <vt:variant>
        <vt:i4>1376311</vt:i4>
      </vt:variant>
      <vt:variant>
        <vt:i4>131</vt:i4>
      </vt:variant>
      <vt:variant>
        <vt:i4>0</vt:i4>
      </vt:variant>
      <vt:variant>
        <vt:i4>5</vt:i4>
      </vt:variant>
      <vt:variant>
        <vt:lpwstr/>
      </vt:variant>
      <vt:variant>
        <vt:lpwstr>_Toc201257177</vt:lpwstr>
      </vt:variant>
      <vt:variant>
        <vt:i4>1376311</vt:i4>
      </vt:variant>
      <vt:variant>
        <vt:i4>125</vt:i4>
      </vt:variant>
      <vt:variant>
        <vt:i4>0</vt:i4>
      </vt:variant>
      <vt:variant>
        <vt:i4>5</vt:i4>
      </vt:variant>
      <vt:variant>
        <vt:lpwstr/>
      </vt:variant>
      <vt:variant>
        <vt:lpwstr>_Toc201257176</vt:lpwstr>
      </vt:variant>
      <vt:variant>
        <vt:i4>1376311</vt:i4>
      </vt:variant>
      <vt:variant>
        <vt:i4>119</vt:i4>
      </vt:variant>
      <vt:variant>
        <vt:i4>0</vt:i4>
      </vt:variant>
      <vt:variant>
        <vt:i4>5</vt:i4>
      </vt:variant>
      <vt:variant>
        <vt:lpwstr/>
      </vt:variant>
      <vt:variant>
        <vt:lpwstr>_Toc201257175</vt:lpwstr>
      </vt:variant>
      <vt:variant>
        <vt:i4>1376311</vt:i4>
      </vt:variant>
      <vt:variant>
        <vt:i4>113</vt:i4>
      </vt:variant>
      <vt:variant>
        <vt:i4>0</vt:i4>
      </vt:variant>
      <vt:variant>
        <vt:i4>5</vt:i4>
      </vt:variant>
      <vt:variant>
        <vt:lpwstr/>
      </vt:variant>
      <vt:variant>
        <vt:lpwstr>_Toc201257174</vt:lpwstr>
      </vt:variant>
      <vt:variant>
        <vt:i4>1376311</vt:i4>
      </vt:variant>
      <vt:variant>
        <vt:i4>107</vt:i4>
      </vt:variant>
      <vt:variant>
        <vt:i4>0</vt:i4>
      </vt:variant>
      <vt:variant>
        <vt:i4>5</vt:i4>
      </vt:variant>
      <vt:variant>
        <vt:lpwstr/>
      </vt:variant>
      <vt:variant>
        <vt:lpwstr>_Toc201257173</vt:lpwstr>
      </vt:variant>
      <vt:variant>
        <vt:i4>1376311</vt:i4>
      </vt:variant>
      <vt:variant>
        <vt:i4>101</vt:i4>
      </vt:variant>
      <vt:variant>
        <vt:i4>0</vt:i4>
      </vt:variant>
      <vt:variant>
        <vt:i4>5</vt:i4>
      </vt:variant>
      <vt:variant>
        <vt:lpwstr/>
      </vt:variant>
      <vt:variant>
        <vt:lpwstr>_Toc201257172</vt:lpwstr>
      </vt:variant>
      <vt:variant>
        <vt:i4>1376311</vt:i4>
      </vt:variant>
      <vt:variant>
        <vt:i4>95</vt:i4>
      </vt:variant>
      <vt:variant>
        <vt:i4>0</vt:i4>
      </vt:variant>
      <vt:variant>
        <vt:i4>5</vt:i4>
      </vt:variant>
      <vt:variant>
        <vt:lpwstr/>
      </vt:variant>
      <vt:variant>
        <vt:lpwstr>_Toc201257171</vt:lpwstr>
      </vt:variant>
      <vt:variant>
        <vt:i4>1376311</vt:i4>
      </vt:variant>
      <vt:variant>
        <vt:i4>89</vt:i4>
      </vt:variant>
      <vt:variant>
        <vt:i4>0</vt:i4>
      </vt:variant>
      <vt:variant>
        <vt:i4>5</vt:i4>
      </vt:variant>
      <vt:variant>
        <vt:lpwstr/>
      </vt:variant>
      <vt:variant>
        <vt:lpwstr>_Toc201257170</vt:lpwstr>
      </vt:variant>
      <vt:variant>
        <vt:i4>1310775</vt:i4>
      </vt:variant>
      <vt:variant>
        <vt:i4>83</vt:i4>
      </vt:variant>
      <vt:variant>
        <vt:i4>0</vt:i4>
      </vt:variant>
      <vt:variant>
        <vt:i4>5</vt:i4>
      </vt:variant>
      <vt:variant>
        <vt:lpwstr/>
      </vt:variant>
      <vt:variant>
        <vt:lpwstr>_Toc201257169</vt:lpwstr>
      </vt:variant>
      <vt:variant>
        <vt:i4>1310775</vt:i4>
      </vt:variant>
      <vt:variant>
        <vt:i4>77</vt:i4>
      </vt:variant>
      <vt:variant>
        <vt:i4>0</vt:i4>
      </vt:variant>
      <vt:variant>
        <vt:i4>5</vt:i4>
      </vt:variant>
      <vt:variant>
        <vt:lpwstr/>
      </vt:variant>
      <vt:variant>
        <vt:lpwstr>_Toc201257168</vt:lpwstr>
      </vt:variant>
      <vt:variant>
        <vt:i4>1310775</vt:i4>
      </vt:variant>
      <vt:variant>
        <vt:i4>71</vt:i4>
      </vt:variant>
      <vt:variant>
        <vt:i4>0</vt:i4>
      </vt:variant>
      <vt:variant>
        <vt:i4>5</vt:i4>
      </vt:variant>
      <vt:variant>
        <vt:lpwstr/>
      </vt:variant>
      <vt:variant>
        <vt:lpwstr>_Toc201257167</vt:lpwstr>
      </vt:variant>
      <vt:variant>
        <vt:i4>1310775</vt:i4>
      </vt:variant>
      <vt:variant>
        <vt:i4>65</vt:i4>
      </vt:variant>
      <vt:variant>
        <vt:i4>0</vt:i4>
      </vt:variant>
      <vt:variant>
        <vt:i4>5</vt:i4>
      </vt:variant>
      <vt:variant>
        <vt:lpwstr/>
      </vt:variant>
      <vt:variant>
        <vt:lpwstr>_Toc201257166</vt:lpwstr>
      </vt:variant>
      <vt:variant>
        <vt:i4>1310775</vt:i4>
      </vt:variant>
      <vt:variant>
        <vt:i4>59</vt:i4>
      </vt:variant>
      <vt:variant>
        <vt:i4>0</vt:i4>
      </vt:variant>
      <vt:variant>
        <vt:i4>5</vt:i4>
      </vt:variant>
      <vt:variant>
        <vt:lpwstr/>
      </vt:variant>
      <vt:variant>
        <vt:lpwstr>_Toc201257165</vt:lpwstr>
      </vt:variant>
      <vt:variant>
        <vt:i4>1310775</vt:i4>
      </vt:variant>
      <vt:variant>
        <vt:i4>53</vt:i4>
      </vt:variant>
      <vt:variant>
        <vt:i4>0</vt:i4>
      </vt:variant>
      <vt:variant>
        <vt:i4>5</vt:i4>
      </vt:variant>
      <vt:variant>
        <vt:lpwstr/>
      </vt:variant>
      <vt:variant>
        <vt:lpwstr>_Toc201257164</vt:lpwstr>
      </vt:variant>
      <vt:variant>
        <vt:i4>1310775</vt:i4>
      </vt:variant>
      <vt:variant>
        <vt:i4>47</vt:i4>
      </vt:variant>
      <vt:variant>
        <vt:i4>0</vt:i4>
      </vt:variant>
      <vt:variant>
        <vt:i4>5</vt:i4>
      </vt:variant>
      <vt:variant>
        <vt:lpwstr/>
      </vt:variant>
      <vt:variant>
        <vt:lpwstr>_Toc201257163</vt:lpwstr>
      </vt:variant>
      <vt:variant>
        <vt:i4>1310775</vt:i4>
      </vt:variant>
      <vt:variant>
        <vt:i4>41</vt:i4>
      </vt:variant>
      <vt:variant>
        <vt:i4>0</vt:i4>
      </vt:variant>
      <vt:variant>
        <vt:i4>5</vt:i4>
      </vt:variant>
      <vt:variant>
        <vt:lpwstr/>
      </vt:variant>
      <vt:variant>
        <vt:lpwstr>_Toc201257162</vt:lpwstr>
      </vt:variant>
      <vt:variant>
        <vt:i4>1310775</vt:i4>
      </vt:variant>
      <vt:variant>
        <vt:i4>35</vt:i4>
      </vt:variant>
      <vt:variant>
        <vt:i4>0</vt:i4>
      </vt:variant>
      <vt:variant>
        <vt:i4>5</vt:i4>
      </vt:variant>
      <vt:variant>
        <vt:lpwstr/>
      </vt:variant>
      <vt:variant>
        <vt:lpwstr>_Toc201257161</vt:lpwstr>
      </vt:variant>
      <vt:variant>
        <vt:i4>1310775</vt:i4>
      </vt:variant>
      <vt:variant>
        <vt:i4>29</vt:i4>
      </vt:variant>
      <vt:variant>
        <vt:i4>0</vt:i4>
      </vt:variant>
      <vt:variant>
        <vt:i4>5</vt:i4>
      </vt:variant>
      <vt:variant>
        <vt:lpwstr/>
      </vt:variant>
      <vt:variant>
        <vt:lpwstr>_Toc201257160</vt:lpwstr>
      </vt:variant>
      <vt:variant>
        <vt:i4>1507383</vt:i4>
      </vt:variant>
      <vt:variant>
        <vt:i4>23</vt:i4>
      </vt:variant>
      <vt:variant>
        <vt:i4>0</vt:i4>
      </vt:variant>
      <vt:variant>
        <vt:i4>5</vt:i4>
      </vt:variant>
      <vt:variant>
        <vt:lpwstr/>
      </vt:variant>
      <vt:variant>
        <vt:lpwstr>_Toc201257159</vt:lpwstr>
      </vt:variant>
      <vt:variant>
        <vt:i4>1507383</vt:i4>
      </vt:variant>
      <vt:variant>
        <vt:i4>17</vt:i4>
      </vt:variant>
      <vt:variant>
        <vt:i4>0</vt:i4>
      </vt:variant>
      <vt:variant>
        <vt:i4>5</vt:i4>
      </vt:variant>
      <vt:variant>
        <vt:lpwstr/>
      </vt:variant>
      <vt:variant>
        <vt:lpwstr>_Toc201257158</vt:lpwstr>
      </vt:variant>
      <vt:variant>
        <vt:i4>1507383</vt:i4>
      </vt:variant>
      <vt:variant>
        <vt:i4>11</vt:i4>
      </vt:variant>
      <vt:variant>
        <vt:i4>0</vt:i4>
      </vt:variant>
      <vt:variant>
        <vt:i4>5</vt:i4>
      </vt:variant>
      <vt:variant>
        <vt:lpwstr/>
      </vt:variant>
      <vt:variant>
        <vt:lpwstr>_Toc201257157</vt:lpwstr>
      </vt:variant>
      <vt:variant>
        <vt:i4>1507383</vt:i4>
      </vt:variant>
      <vt:variant>
        <vt:i4>5</vt:i4>
      </vt:variant>
      <vt:variant>
        <vt:i4>0</vt:i4>
      </vt:variant>
      <vt:variant>
        <vt:i4>5</vt:i4>
      </vt:variant>
      <vt:variant>
        <vt:lpwstr/>
      </vt:variant>
      <vt:variant>
        <vt:lpwstr>_Toc201257156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 F.J. (Finn)</dc:creator>
  <cp:keywords/>
  <dc:description/>
  <cp:lastModifiedBy>Günther, F.J. (Finn)</cp:lastModifiedBy>
  <cp:revision>2</cp:revision>
  <cp:lastPrinted>2025-05-27T23:07:00Z</cp:lastPrinted>
  <dcterms:created xsi:type="dcterms:W3CDTF">2025-07-04T15:06:00Z</dcterms:created>
  <dcterms:modified xsi:type="dcterms:W3CDTF">2025-07-04T15:06:00Z</dcterms:modified>
</cp:coreProperties>
</file>